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3E3BD" w14:textId="77777777" w:rsidR="00301C7F" w:rsidRDefault="00301C7F" w:rsidP="00301C7F">
      <w:pPr>
        <w:rPr>
          <w:rFonts w:ascii="GE Inspira" w:hAnsi="GE Inspira"/>
        </w:rPr>
      </w:pPr>
    </w:p>
    <w:p w14:paraId="3EA48740" w14:textId="77777777" w:rsidR="00301C7F" w:rsidRDefault="00301C7F" w:rsidP="00301C7F">
      <w:pPr>
        <w:rPr>
          <w:rFonts w:ascii="GE Inspira" w:hAnsi="GE Inspira"/>
        </w:rPr>
      </w:pPr>
    </w:p>
    <w:p w14:paraId="48E587ED" w14:textId="77777777" w:rsidR="00301C7F" w:rsidRDefault="00301C7F" w:rsidP="00301C7F">
      <w:pPr>
        <w:rPr>
          <w:rFonts w:ascii="GE Inspira" w:hAnsi="GE Inspira"/>
        </w:rPr>
      </w:pPr>
    </w:p>
    <w:p w14:paraId="289C7B98" w14:textId="0A976896" w:rsidR="00301C7F" w:rsidRDefault="00BE50F8" w:rsidP="00301C7F">
      <w:pPr>
        <w:rPr>
          <w:rFonts w:ascii="GE Inspira" w:hAnsi="GE Inspira"/>
        </w:rPr>
      </w:pPr>
      <w:r>
        <w:rPr>
          <w:rFonts w:ascii="GE Inspira" w:hAnsi="GE Inspira"/>
          <w:noProof/>
        </w:rPr>
        <w:drawing>
          <wp:inline distT="0" distB="0" distL="0" distR="0" wp14:anchorId="6D93F704" wp14:editId="1E3B9A46">
            <wp:extent cx="1083538" cy="1393825"/>
            <wp:effectExtent l="0" t="0" r="2540" b="0"/>
            <wp:docPr id="319360131" name="Picture 2" descr="A person wearing a black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360131" name="Picture 2" descr="A person wearing a black shirt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4" r="20130"/>
                    <a:stretch/>
                  </pic:blipFill>
                  <pic:spPr bwMode="auto">
                    <a:xfrm>
                      <a:off x="0" y="0"/>
                      <a:ext cx="1093144" cy="14061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3E50A9" w14:textId="77777777" w:rsidR="00301C7F" w:rsidRDefault="00301C7F" w:rsidP="00301C7F">
      <w:pPr>
        <w:rPr>
          <w:rFonts w:ascii="GE Inspira" w:hAnsi="GE Inspira"/>
        </w:rPr>
      </w:pPr>
    </w:p>
    <w:p w14:paraId="4640CAC7" w14:textId="06AFF24A" w:rsidR="00301C7F" w:rsidRPr="004F33BD" w:rsidRDefault="00301C7F" w:rsidP="00301C7F">
      <w:pPr>
        <w:tabs>
          <w:tab w:val="center" w:pos="4320"/>
          <w:tab w:val="right" w:pos="5040"/>
        </w:tabs>
        <w:rPr>
          <w:rFonts w:ascii="Arial" w:hAnsi="Arial" w:cs="Arial"/>
          <w:b/>
          <w:bCs/>
        </w:rPr>
      </w:pPr>
      <w:r w:rsidRPr="004F33BD">
        <w:rPr>
          <w:rFonts w:ascii="Arial" w:hAnsi="Arial" w:cs="Arial"/>
          <w:b/>
          <w:bCs/>
        </w:rPr>
        <w:t>Leifje M. Dighton</w:t>
      </w:r>
    </w:p>
    <w:p w14:paraId="38C9F088" w14:textId="17C949DC" w:rsidR="006866A5" w:rsidRDefault="006866A5" w:rsidP="00301C7F">
      <w:pPr>
        <w:tabs>
          <w:tab w:val="center" w:pos="4320"/>
          <w:tab w:val="right" w:pos="5040"/>
        </w:tabs>
        <w:rPr>
          <w:rFonts w:ascii="Arial" w:hAnsi="Arial" w:cs="Arial"/>
        </w:rPr>
      </w:pPr>
      <w:r>
        <w:rPr>
          <w:rFonts w:ascii="Arial" w:hAnsi="Arial" w:cs="Arial"/>
        </w:rPr>
        <w:t>Executive</w:t>
      </w:r>
      <w:r w:rsidR="009C0DD7" w:rsidRPr="00D374EA">
        <w:rPr>
          <w:rFonts w:ascii="Arial" w:hAnsi="Arial" w:cs="Arial"/>
        </w:rPr>
        <w:t xml:space="preserve"> Director </w:t>
      </w:r>
      <w:r w:rsidR="00A226FB">
        <w:rPr>
          <w:rFonts w:ascii="Arial" w:hAnsi="Arial" w:cs="Arial"/>
        </w:rPr>
        <w:t xml:space="preserve">and Plant Manager </w:t>
      </w:r>
      <w:r w:rsidR="009C0DD7" w:rsidRPr="00D374EA">
        <w:rPr>
          <w:rFonts w:ascii="Arial" w:hAnsi="Arial" w:cs="Arial"/>
        </w:rPr>
        <w:t>–</w:t>
      </w:r>
      <w:r w:rsidR="00D374EA" w:rsidRPr="00D374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Decatur, AL Top Freezer Refrigeration Operations</w:t>
      </w:r>
    </w:p>
    <w:p w14:paraId="3EB00597" w14:textId="39BD9355" w:rsidR="00301C7F" w:rsidRPr="00D374EA" w:rsidRDefault="00301C7F" w:rsidP="00301C7F">
      <w:pPr>
        <w:tabs>
          <w:tab w:val="center" w:pos="4320"/>
          <w:tab w:val="right" w:pos="5040"/>
        </w:tabs>
        <w:rPr>
          <w:rFonts w:ascii="Arial" w:hAnsi="Arial" w:cs="Arial"/>
        </w:rPr>
      </w:pPr>
      <w:r w:rsidRPr="00D374EA">
        <w:rPr>
          <w:rFonts w:ascii="Arial" w:hAnsi="Arial" w:cs="Arial"/>
        </w:rPr>
        <w:t xml:space="preserve">GE Appliances, a Haier company    </w:t>
      </w:r>
    </w:p>
    <w:p w14:paraId="01D34EC5" w14:textId="04269232" w:rsidR="00301C7F" w:rsidRPr="00D374EA" w:rsidRDefault="006866A5" w:rsidP="00301C7F">
      <w:pPr>
        <w:tabs>
          <w:tab w:val="center" w:pos="4320"/>
          <w:tab w:val="right" w:pos="5040"/>
        </w:tabs>
        <w:rPr>
          <w:rFonts w:ascii="Arial" w:hAnsi="Arial" w:cs="Arial"/>
          <w:b/>
        </w:rPr>
      </w:pPr>
      <w:r>
        <w:rPr>
          <w:rFonts w:ascii="Arial" w:hAnsi="Arial" w:cs="Arial"/>
        </w:rPr>
        <w:t>Decatur, AL</w:t>
      </w:r>
      <w:r w:rsidR="00301C7F" w:rsidRPr="00D374EA">
        <w:rPr>
          <w:rFonts w:ascii="Arial" w:hAnsi="Arial" w:cs="Arial"/>
        </w:rPr>
        <w:t xml:space="preserve"> USA</w:t>
      </w:r>
    </w:p>
    <w:p w14:paraId="22819809" w14:textId="77777777" w:rsidR="00301C7F" w:rsidRPr="00D374EA" w:rsidRDefault="00301C7F" w:rsidP="00301C7F">
      <w:pPr>
        <w:tabs>
          <w:tab w:val="center" w:pos="4320"/>
          <w:tab w:val="right" w:pos="5040"/>
        </w:tabs>
        <w:rPr>
          <w:rFonts w:ascii="Arial" w:hAnsi="Arial" w:cs="Arial"/>
        </w:rPr>
      </w:pPr>
    </w:p>
    <w:p w14:paraId="271AC8DC" w14:textId="3C459CF3" w:rsidR="009C0DD7" w:rsidRDefault="00301C7F" w:rsidP="00EC111E">
      <w:pPr>
        <w:rPr>
          <w:rFonts w:ascii="Segoe UI" w:hAnsi="Segoe UI" w:cs="Segoe UI"/>
          <w:sz w:val="21"/>
          <w:szCs w:val="21"/>
          <w:shd w:val="clear" w:color="auto" w:fill="FFFFFF"/>
        </w:rPr>
      </w:pPr>
      <w:r w:rsidRPr="00D374EA">
        <w:rPr>
          <w:rFonts w:ascii="Arial" w:hAnsi="Arial" w:cs="Arial"/>
        </w:rPr>
        <w:t xml:space="preserve">Leifje </w:t>
      </w:r>
      <w:r w:rsidR="004246E6" w:rsidRPr="00D374EA">
        <w:rPr>
          <w:rFonts w:ascii="Arial" w:hAnsi="Arial" w:cs="Arial"/>
        </w:rPr>
        <w:t>D</w:t>
      </w:r>
      <w:r w:rsidR="001A7961" w:rsidRPr="00D374EA">
        <w:rPr>
          <w:rFonts w:ascii="Arial" w:hAnsi="Arial" w:cs="Arial"/>
        </w:rPr>
        <w:t>i</w:t>
      </w:r>
      <w:r w:rsidR="004246E6" w:rsidRPr="00D374EA">
        <w:rPr>
          <w:rFonts w:ascii="Arial" w:hAnsi="Arial" w:cs="Arial"/>
        </w:rPr>
        <w:t>ghton</w:t>
      </w:r>
      <w:r w:rsidR="00D374EA" w:rsidRPr="00D374EA">
        <w:rPr>
          <w:rFonts w:ascii="Arial" w:hAnsi="Arial" w:cs="Arial"/>
        </w:rPr>
        <w:t xml:space="preserve"> is</w:t>
      </w:r>
      <w:r w:rsidR="004246E6" w:rsidRPr="00D374EA">
        <w:rPr>
          <w:rFonts w:ascii="Arial" w:hAnsi="Arial" w:cs="Arial"/>
        </w:rPr>
        <w:t xml:space="preserve"> </w:t>
      </w:r>
      <w:r w:rsidR="009C0DD7" w:rsidRPr="00D374EA">
        <w:rPr>
          <w:rFonts w:ascii="Arial" w:hAnsi="Arial" w:cs="Arial"/>
        </w:rPr>
        <w:t>currently</w:t>
      </w:r>
      <w:r w:rsidR="009C5B42">
        <w:rPr>
          <w:rFonts w:ascii="Arial" w:hAnsi="Arial" w:cs="Arial"/>
        </w:rPr>
        <w:t xml:space="preserve"> the </w:t>
      </w:r>
      <w:r w:rsidR="00076F30">
        <w:rPr>
          <w:rFonts w:ascii="Arial" w:hAnsi="Arial" w:cs="Arial"/>
        </w:rPr>
        <w:t xml:space="preserve">Executive Director and </w:t>
      </w:r>
      <w:r w:rsidR="009C5B42">
        <w:rPr>
          <w:rFonts w:ascii="Arial" w:hAnsi="Arial" w:cs="Arial"/>
        </w:rPr>
        <w:t>Plant Manager</w:t>
      </w:r>
      <w:r w:rsidR="00D374EA" w:rsidRPr="00D374EA">
        <w:rPr>
          <w:rFonts w:ascii="Arial" w:hAnsi="Arial" w:cs="Arial"/>
        </w:rPr>
        <w:t xml:space="preserve"> r</w:t>
      </w:r>
      <w:r w:rsidR="00D374EA" w:rsidRPr="00D374EA">
        <w:rPr>
          <w:rFonts w:ascii="Arial" w:hAnsi="Arial" w:cs="Arial"/>
          <w:shd w:val="clear" w:color="auto" w:fill="FFFFFF"/>
        </w:rPr>
        <w:t xml:space="preserve">esponsible for </w:t>
      </w:r>
      <w:r w:rsidR="00076F30">
        <w:rPr>
          <w:rFonts w:ascii="Arial" w:hAnsi="Arial" w:cs="Arial"/>
          <w:shd w:val="clear" w:color="auto" w:fill="FFFFFF"/>
        </w:rPr>
        <w:t>t</w:t>
      </w:r>
      <w:r w:rsidR="009C5B42">
        <w:rPr>
          <w:rFonts w:ascii="Arial" w:hAnsi="Arial" w:cs="Arial"/>
          <w:shd w:val="clear" w:color="auto" w:fill="FFFFFF"/>
        </w:rPr>
        <w:t>op</w:t>
      </w:r>
      <w:r w:rsidR="00076F30">
        <w:rPr>
          <w:rFonts w:ascii="Arial" w:hAnsi="Arial" w:cs="Arial"/>
          <w:shd w:val="clear" w:color="auto" w:fill="FFFFFF"/>
        </w:rPr>
        <w:t>-</w:t>
      </w:r>
      <w:r w:rsidR="009C5B42">
        <w:rPr>
          <w:rFonts w:ascii="Arial" w:hAnsi="Arial" w:cs="Arial"/>
          <w:shd w:val="clear" w:color="auto" w:fill="FFFFFF"/>
        </w:rPr>
        <w:t xml:space="preserve"> </w:t>
      </w:r>
      <w:r w:rsidR="00076F30">
        <w:rPr>
          <w:rFonts w:ascii="Arial" w:hAnsi="Arial" w:cs="Arial"/>
          <w:shd w:val="clear" w:color="auto" w:fill="FFFFFF"/>
        </w:rPr>
        <w:t>f</w:t>
      </w:r>
      <w:r w:rsidR="009C5B42">
        <w:rPr>
          <w:rFonts w:ascii="Arial" w:hAnsi="Arial" w:cs="Arial"/>
          <w:shd w:val="clear" w:color="auto" w:fill="FFFFFF"/>
        </w:rPr>
        <w:t xml:space="preserve">reezer </w:t>
      </w:r>
      <w:r w:rsidR="00076F30">
        <w:rPr>
          <w:rFonts w:ascii="Arial" w:hAnsi="Arial" w:cs="Arial"/>
          <w:shd w:val="clear" w:color="auto" w:fill="FFFFFF"/>
        </w:rPr>
        <w:t>r</w:t>
      </w:r>
      <w:r w:rsidR="009C5B42">
        <w:rPr>
          <w:rFonts w:ascii="Arial" w:hAnsi="Arial" w:cs="Arial"/>
          <w:shd w:val="clear" w:color="auto" w:fill="FFFFFF"/>
        </w:rPr>
        <w:t>efrigerator</w:t>
      </w:r>
      <w:r w:rsidR="00076F30">
        <w:rPr>
          <w:rFonts w:ascii="Arial" w:hAnsi="Arial" w:cs="Arial"/>
          <w:shd w:val="clear" w:color="auto" w:fill="FFFFFF"/>
        </w:rPr>
        <w:t xml:space="preserve"> manufacturing</w:t>
      </w:r>
      <w:r w:rsidR="009C5B42">
        <w:rPr>
          <w:rFonts w:ascii="Arial" w:hAnsi="Arial" w:cs="Arial"/>
          <w:shd w:val="clear" w:color="auto" w:fill="FFFFFF"/>
        </w:rPr>
        <w:t xml:space="preserve"> in Decatur, Alabama, and a recent </w:t>
      </w:r>
      <w:r w:rsidR="00076F30">
        <w:rPr>
          <w:rFonts w:ascii="Arial" w:hAnsi="Arial" w:cs="Arial"/>
          <w:shd w:val="clear" w:color="auto" w:fill="FFFFFF"/>
        </w:rPr>
        <w:t xml:space="preserve">Manufacturing Institute </w:t>
      </w:r>
      <w:r w:rsidR="009C5B42">
        <w:rPr>
          <w:rFonts w:ascii="Arial" w:hAnsi="Arial" w:cs="Arial"/>
          <w:shd w:val="clear" w:color="auto" w:fill="FFFFFF"/>
        </w:rPr>
        <w:t xml:space="preserve">Step Ahead Award recipient. Her responsibilities include </w:t>
      </w:r>
      <w:r w:rsidR="00DB5CC7">
        <w:rPr>
          <w:rFonts w:ascii="Arial" w:hAnsi="Arial" w:cs="Arial"/>
          <w:shd w:val="clear" w:color="auto" w:fill="FFFFFF"/>
        </w:rPr>
        <w:t>protecting and developing employees;</w:t>
      </w:r>
      <w:r w:rsidR="00DB5CC7" w:rsidRPr="00DB5CC7">
        <w:rPr>
          <w:rFonts w:ascii="Arial" w:hAnsi="Arial" w:cs="Arial"/>
          <w:shd w:val="clear" w:color="auto" w:fill="FFFFFF"/>
        </w:rPr>
        <w:t xml:space="preserve"> </w:t>
      </w:r>
      <w:r w:rsidR="00DB5CC7">
        <w:rPr>
          <w:rFonts w:ascii="Arial" w:hAnsi="Arial" w:cs="Arial"/>
          <w:shd w:val="clear" w:color="auto" w:fill="FFFFFF"/>
        </w:rPr>
        <w:t>ensur</w:t>
      </w:r>
      <w:r w:rsidR="00076F30">
        <w:rPr>
          <w:rFonts w:ascii="Arial" w:hAnsi="Arial" w:cs="Arial"/>
          <w:shd w:val="clear" w:color="auto" w:fill="FFFFFF"/>
        </w:rPr>
        <w:t>ing</w:t>
      </w:r>
      <w:r w:rsidR="00DB5CC7">
        <w:rPr>
          <w:rFonts w:ascii="Arial" w:hAnsi="Arial" w:cs="Arial"/>
          <w:shd w:val="clear" w:color="auto" w:fill="FFFFFF"/>
        </w:rPr>
        <w:t xml:space="preserve"> customers’ product expectations are exceeded; deliver</w:t>
      </w:r>
      <w:r w:rsidR="00076F30">
        <w:rPr>
          <w:rFonts w:ascii="Arial" w:hAnsi="Arial" w:cs="Arial"/>
          <w:shd w:val="clear" w:color="auto" w:fill="FFFFFF"/>
        </w:rPr>
        <w:t>ing</w:t>
      </w:r>
      <w:r w:rsidR="00DB5CC7">
        <w:rPr>
          <w:rFonts w:ascii="Arial" w:hAnsi="Arial" w:cs="Arial"/>
          <w:shd w:val="clear" w:color="auto" w:fill="FFFFFF"/>
        </w:rPr>
        <w:t xml:space="preserve"> business results </w:t>
      </w:r>
      <w:r w:rsidR="005A06D6">
        <w:rPr>
          <w:rFonts w:ascii="Arial" w:hAnsi="Arial" w:cs="Arial"/>
          <w:shd w:val="clear" w:color="auto" w:fill="FFFFFF"/>
        </w:rPr>
        <w:t>by</w:t>
      </w:r>
      <w:r w:rsidR="009C5B42">
        <w:rPr>
          <w:rFonts w:ascii="Arial" w:hAnsi="Arial" w:cs="Arial"/>
          <w:shd w:val="clear" w:color="auto" w:fill="FFFFFF"/>
        </w:rPr>
        <w:t xml:space="preserve"> driving profitability of manufacturing and sourcing strategies to optimize total product cost; support</w:t>
      </w:r>
      <w:r w:rsidR="00076F30">
        <w:rPr>
          <w:rFonts w:ascii="Arial" w:hAnsi="Arial" w:cs="Arial"/>
          <w:shd w:val="clear" w:color="auto" w:fill="FFFFFF"/>
        </w:rPr>
        <w:t>ing</w:t>
      </w:r>
      <w:r w:rsidR="009C5B42">
        <w:rPr>
          <w:rFonts w:ascii="Arial" w:hAnsi="Arial" w:cs="Arial"/>
          <w:shd w:val="clear" w:color="auto" w:fill="FFFFFF"/>
        </w:rPr>
        <w:t xml:space="preserve"> growth with factory </w:t>
      </w:r>
      <w:r w:rsidR="00DB5CC7">
        <w:rPr>
          <w:rFonts w:ascii="Arial" w:hAnsi="Arial" w:cs="Arial"/>
          <w:shd w:val="clear" w:color="auto" w:fill="FFFFFF"/>
        </w:rPr>
        <w:t xml:space="preserve">master </w:t>
      </w:r>
      <w:r w:rsidR="009C5B42">
        <w:rPr>
          <w:rFonts w:ascii="Arial" w:hAnsi="Arial" w:cs="Arial"/>
          <w:shd w:val="clear" w:color="auto" w:fill="FFFFFF"/>
        </w:rPr>
        <w:t>planning; and practic</w:t>
      </w:r>
      <w:r w:rsidR="00076F30">
        <w:rPr>
          <w:rFonts w:ascii="Arial" w:hAnsi="Arial" w:cs="Arial"/>
          <w:shd w:val="clear" w:color="auto" w:fill="FFFFFF"/>
        </w:rPr>
        <w:t>ing</w:t>
      </w:r>
      <w:r w:rsidR="009C5B42">
        <w:rPr>
          <w:rFonts w:ascii="Arial" w:hAnsi="Arial" w:cs="Arial"/>
          <w:shd w:val="clear" w:color="auto" w:fill="FFFFFF"/>
        </w:rPr>
        <w:t xml:space="preserve"> continuous improvement to </w:t>
      </w:r>
      <w:r w:rsidR="00076F30">
        <w:rPr>
          <w:rFonts w:ascii="Arial" w:hAnsi="Arial" w:cs="Arial"/>
          <w:shd w:val="clear" w:color="auto" w:fill="FFFFFF"/>
        </w:rPr>
        <w:t xml:space="preserve">drive world-class safety, quality, efficiency, and cost. </w:t>
      </w:r>
    </w:p>
    <w:p w14:paraId="14FC60E6" w14:textId="77777777" w:rsidR="009C5B42" w:rsidRPr="009C0DD7" w:rsidRDefault="009C5B42" w:rsidP="00EC111E">
      <w:pPr>
        <w:rPr>
          <w:rFonts w:ascii="Arial" w:hAnsi="Arial" w:cs="Arial"/>
        </w:rPr>
      </w:pPr>
    </w:p>
    <w:p w14:paraId="60B25B26" w14:textId="54BA1D04" w:rsidR="00EC111E" w:rsidRPr="009C0DD7" w:rsidRDefault="00EC111E" w:rsidP="00EC111E">
      <w:pPr>
        <w:rPr>
          <w:rFonts w:ascii="Arial" w:hAnsi="Arial" w:cs="Arial"/>
        </w:rPr>
      </w:pPr>
      <w:r w:rsidRPr="009C0DD7">
        <w:rPr>
          <w:rFonts w:ascii="Arial" w:hAnsi="Arial" w:cs="Arial"/>
        </w:rPr>
        <w:t xml:space="preserve">Leifje is a graduate </w:t>
      </w:r>
      <w:r w:rsidR="004246E6">
        <w:rPr>
          <w:rFonts w:ascii="Arial" w:hAnsi="Arial" w:cs="Arial"/>
        </w:rPr>
        <w:t>of</w:t>
      </w:r>
      <w:r w:rsidR="004246E6" w:rsidRPr="009C0DD7">
        <w:rPr>
          <w:rFonts w:ascii="Arial" w:hAnsi="Arial" w:cs="Arial"/>
        </w:rPr>
        <w:t xml:space="preserve"> </w:t>
      </w:r>
      <w:r w:rsidRPr="009C0DD7">
        <w:rPr>
          <w:rFonts w:ascii="Arial" w:hAnsi="Arial" w:cs="Arial"/>
        </w:rPr>
        <w:t xml:space="preserve">Auburn University with a degree in Industrial </w:t>
      </w:r>
      <w:r w:rsidR="00D374EA">
        <w:rPr>
          <w:rFonts w:ascii="Arial" w:hAnsi="Arial" w:cs="Arial"/>
        </w:rPr>
        <w:t xml:space="preserve">&amp; Systems </w:t>
      </w:r>
      <w:r w:rsidRPr="009C0DD7">
        <w:rPr>
          <w:rFonts w:ascii="Arial" w:hAnsi="Arial" w:cs="Arial"/>
        </w:rPr>
        <w:t>Engineering</w:t>
      </w:r>
      <w:r w:rsidR="00F663D1" w:rsidRPr="009C0DD7">
        <w:rPr>
          <w:rFonts w:ascii="Arial" w:hAnsi="Arial" w:cs="Arial"/>
        </w:rPr>
        <w:t xml:space="preserve">. </w:t>
      </w:r>
      <w:r w:rsidR="009C0DD7" w:rsidRPr="009C0DD7">
        <w:rPr>
          <w:rFonts w:ascii="Arial" w:hAnsi="Arial" w:cs="Arial"/>
        </w:rPr>
        <w:t>She</w:t>
      </w:r>
      <w:r w:rsidRPr="009C0DD7">
        <w:rPr>
          <w:rFonts w:ascii="Arial" w:hAnsi="Arial" w:cs="Arial"/>
        </w:rPr>
        <w:t xml:space="preserve"> has </w:t>
      </w:r>
      <w:r w:rsidR="00CE0666">
        <w:rPr>
          <w:rFonts w:ascii="Arial" w:hAnsi="Arial" w:cs="Arial"/>
        </w:rPr>
        <w:t>close to 30</w:t>
      </w:r>
      <w:r w:rsidRPr="009C0DD7">
        <w:rPr>
          <w:rFonts w:ascii="Arial" w:hAnsi="Arial" w:cs="Arial"/>
        </w:rPr>
        <w:t xml:space="preserve"> years of manufacturing and leadership experience with multiple businesses. </w:t>
      </w:r>
      <w:r w:rsidR="000969BC">
        <w:rPr>
          <w:rFonts w:ascii="Arial" w:hAnsi="Arial" w:cs="Arial"/>
        </w:rPr>
        <w:t xml:space="preserve">Leifje </w:t>
      </w:r>
      <w:r w:rsidRPr="009C0DD7">
        <w:rPr>
          <w:rFonts w:ascii="Arial" w:hAnsi="Arial" w:cs="Arial"/>
        </w:rPr>
        <w:t xml:space="preserve">is noted for </w:t>
      </w:r>
      <w:r w:rsidR="009C0DD7" w:rsidRPr="009C0DD7">
        <w:rPr>
          <w:rFonts w:ascii="Arial" w:hAnsi="Arial" w:cs="Arial"/>
        </w:rPr>
        <w:t xml:space="preserve">strategic planning, </w:t>
      </w:r>
      <w:r w:rsidRPr="009C0DD7">
        <w:rPr>
          <w:rFonts w:ascii="Arial" w:hAnsi="Arial" w:cs="Arial"/>
        </w:rPr>
        <w:t xml:space="preserve">strong team engagement, project management, </w:t>
      </w:r>
      <w:r w:rsidR="00EE2617" w:rsidRPr="009C0DD7">
        <w:rPr>
          <w:rFonts w:ascii="Arial" w:hAnsi="Arial" w:cs="Arial"/>
        </w:rPr>
        <w:t>and lean manufacturing</w:t>
      </w:r>
      <w:r w:rsidR="004246E6">
        <w:rPr>
          <w:rFonts w:ascii="Arial" w:hAnsi="Arial" w:cs="Arial"/>
        </w:rPr>
        <w:t>. She</w:t>
      </w:r>
      <w:r w:rsidR="005B4C50" w:rsidRPr="009C0DD7">
        <w:rPr>
          <w:rFonts w:ascii="Arial" w:hAnsi="Arial" w:cs="Arial"/>
        </w:rPr>
        <w:t xml:space="preserve"> is </w:t>
      </w:r>
      <w:r w:rsidR="00EE2617" w:rsidRPr="009C0DD7">
        <w:rPr>
          <w:rFonts w:ascii="Arial" w:hAnsi="Arial" w:cs="Arial"/>
        </w:rPr>
        <w:t xml:space="preserve">skilled in manufacturing processes, new product development, </w:t>
      </w:r>
      <w:r w:rsidR="005B4C50" w:rsidRPr="009C0DD7">
        <w:rPr>
          <w:rFonts w:ascii="Arial" w:hAnsi="Arial" w:cs="Arial"/>
        </w:rPr>
        <w:t>continuous improvement, and program execution.</w:t>
      </w:r>
    </w:p>
    <w:p w14:paraId="355FB565" w14:textId="77777777" w:rsidR="00301C7F" w:rsidRPr="009C0DD7" w:rsidRDefault="00301C7F" w:rsidP="00301C7F">
      <w:pPr>
        <w:ind w:right="533"/>
        <w:jc w:val="both"/>
        <w:rPr>
          <w:rFonts w:ascii="Arial" w:hAnsi="Arial" w:cs="Arial"/>
        </w:rPr>
      </w:pPr>
    </w:p>
    <w:p w14:paraId="33BEAF72" w14:textId="3D682205" w:rsidR="00301C7F" w:rsidRPr="009C0DD7" w:rsidRDefault="005B4C50" w:rsidP="00301C7F">
      <w:pPr>
        <w:pStyle w:val="BodyText2"/>
        <w:rPr>
          <w:rFonts w:ascii="Arial" w:hAnsi="Arial" w:cs="Arial"/>
        </w:rPr>
      </w:pPr>
      <w:r w:rsidRPr="009C0DD7">
        <w:rPr>
          <w:rFonts w:ascii="Arial" w:hAnsi="Arial" w:cs="Arial"/>
        </w:rPr>
        <w:t xml:space="preserve">Leifje </w:t>
      </w:r>
      <w:r w:rsidR="000969BC">
        <w:rPr>
          <w:rFonts w:ascii="Arial" w:hAnsi="Arial" w:cs="Arial"/>
        </w:rPr>
        <w:t xml:space="preserve">is </w:t>
      </w:r>
      <w:r w:rsidR="00D374EA">
        <w:rPr>
          <w:rFonts w:ascii="Arial" w:hAnsi="Arial" w:cs="Arial"/>
        </w:rPr>
        <w:t xml:space="preserve">a mentor and recruiting committee member for Auburn Engineering </w:t>
      </w:r>
      <w:r w:rsidR="008C431C">
        <w:rPr>
          <w:rFonts w:ascii="Arial" w:hAnsi="Arial" w:cs="Arial"/>
        </w:rPr>
        <w:t>1</w:t>
      </w:r>
      <w:r w:rsidR="00D374EA">
        <w:rPr>
          <w:rFonts w:ascii="Arial" w:hAnsi="Arial" w:cs="Arial"/>
        </w:rPr>
        <w:t>00 Women Strong</w:t>
      </w:r>
      <w:r w:rsidR="00F57269">
        <w:rPr>
          <w:rFonts w:ascii="Arial" w:hAnsi="Arial" w:cs="Arial"/>
        </w:rPr>
        <w:t>;</w:t>
      </w:r>
      <w:r w:rsidR="00D374EA">
        <w:rPr>
          <w:rFonts w:ascii="Arial" w:hAnsi="Arial" w:cs="Arial"/>
        </w:rPr>
        <w:t xml:space="preserve"> </w:t>
      </w:r>
      <w:r w:rsidR="00385C8A">
        <w:rPr>
          <w:rFonts w:ascii="Arial" w:hAnsi="Arial" w:cs="Arial"/>
        </w:rPr>
        <w:t>a board member of Decatur Morgan County Chamber of Commerce</w:t>
      </w:r>
      <w:r w:rsidR="00D374EA">
        <w:rPr>
          <w:rFonts w:ascii="Arial" w:hAnsi="Arial" w:cs="Arial"/>
        </w:rPr>
        <w:t xml:space="preserve">, </w:t>
      </w:r>
      <w:r w:rsidR="00076F30">
        <w:rPr>
          <w:rFonts w:ascii="Arial" w:hAnsi="Arial" w:cs="Arial"/>
        </w:rPr>
        <w:t xml:space="preserve">a member of the </w:t>
      </w:r>
      <w:r w:rsidR="00F57269">
        <w:rPr>
          <w:rFonts w:ascii="Arial" w:hAnsi="Arial" w:cs="Arial"/>
        </w:rPr>
        <w:t>Alabama Chapter of Women in Manufacturing</w:t>
      </w:r>
      <w:r w:rsidR="00DB5989">
        <w:rPr>
          <w:rFonts w:ascii="Arial" w:hAnsi="Arial" w:cs="Arial"/>
        </w:rPr>
        <w:t xml:space="preserve"> and</w:t>
      </w:r>
      <w:r w:rsidR="00BE5BB5">
        <w:rPr>
          <w:rFonts w:ascii="Arial" w:hAnsi="Arial" w:cs="Arial"/>
        </w:rPr>
        <w:t xml:space="preserve"> </w:t>
      </w:r>
      <w:r w:rsidR="00FE35BB">
        <w:rPr>
          <w:rFonts w:ascii="Arial" w:hAnsi="Arial" w:cs="Arial"/>
        </w:rPr>
        <w:t>United Way of Morgan County</w:t>
      </w:r>
      <w:r w:rsidR="00DB5989">
        <w:rPr>
          <w:rFonts w:ascii="Arial" w:hAnsi="Arial" w:cs="Arial"/>
        </w:rPr>
        <w:t>;</w:t>
      </w:r>
      <w:r w:rsidR="00FE35BB">
        <w:rPr>
          <w:rFonts w:ascii="Arial" w:hAnsi="Arial" w:cs="Arial"/>
        </w:rPr>
        <w:t xml:space="preserve"> and </w:t>
      </w:r>
      <w:r w:rsidR="00DB5989">
        <w:rPr>
          <w:rFonts w:ascii="Arial" w:hAnsi="Arial" w:cs="Arial"/>
        </w:rPr>
        <w:t>a</w:t>
      </w:r>
      <w:r w:rsidR="004246E6">
        <w:rPr>
          <w:rFonts w:ascii="Arial" w:hAnsi="Arial" w:cs="Arial"/>
        </w:rPr>
        <w:t xml:space="preserve"> </w:t>
      </w:r>
      <w:r w:rsidR="00D374EA">
        <w:rPr>
          <w:rFonts w:ascii="Arial" w:hAnsi="Arial" w:cs="Arial"/>
        </w:rPr>
        <w:t>c</w:t>
      </w:r>
      <w:r w:rsidR="009C0DD7" w:rsidRPr="009C0DD7">
        <w:rPr>
          <w:rFonts w:ascii="Arial" w:hAnsi="Arial" w:cs="Arial"/>
        </w:rPr>
        <w:t>hampion for GE Appliances</w:t>
      </w:r>
      <w:r w:rsidR="009C0DD7">
        <w:rPr>
          <w:rFonts w:ascii="Arial" w:hAnsi="Arial" w:cs="Arial"/>
        </w:rPr>
        <w:t>’</w:t>
      </w:r>
      <w:r w:rsidR="009C0DD7" w:rsidRPr="009C0DD7">
        <w:rPr>
          <w:rFonts w:ascii="Arial" w:hAnsi="Arial" w:cs="Arial"/>
        </w:rPr>
        <w:t xml:space="preserve"> Women in Operations. </w:t>
      </w:r>
    </w:p>
    <w:p w14:paraId="355D7464" w14:textId="77777777" w:rsidR="005B4C50" w:rsidRPr="009C0DD7" w:rsidRDefault="005B4C50" w:rsidP="00301C7F">
      <w:pPr>
        <w:pStyle w:val="BodyText2"/>
        <w:rPr>
          <w:rFonts w:ascii="Arial" w:hAnsi="Arial" w:cs="Arial"/>
        </w:rPr>
      </w:pPr>
    </w:p>
    <w:p w14:paraId="5D470135" w14:textId="49910C5D" w:rsidR="00301C7F" w:rsidRPr="009C0DD7" w:rsidRDefault="000969BC" w:rsidP="00301C7F">
      <w:pPr>
        <w:rPr>
          <w:rFonts w:ascii="Arial" w:hAnsi="Arial" w:cs="Arial"/>
        </w:rPr>
      </w:pPr>
      <w:r>
        <w:rPr>
          <w:rFonts w:ascii="Arial" w:hAnsi="Arial" w:cs="Arial"/>
        </w:rPr>
        <w:t>Leifje</w:t>
      </w:r>
      <w:r w:rsidR="005B4C50" w:rsidRPr="009C0DD7">
        <w:rPr>
          <w:rFonts w:ascii="Arial" w:hAnsi="Arial" w:cs="Arial"/>
        </w:rPr>
        <w:t xml:space="preserve"> </w:t>
      </w:r>
      <w:r w:rsidR="004246E6">
        <w:rPr>
          <w:rFonts w:ascii="Arial" w:hAnsi="Arial" w:cs="Arial"/>
        </w:rPr>
        <w:t xml:space="preserve">and her husband have </w:t>
      </w:r>
      <w:r w:rsidR="005B4C50" w:rsidRPr="009C0DD7">
        <w:rPr>
          <w:rFonts w:ascii="Arial" w:hAnsi="Arial" w:cs="Arial"/>
        </w:rPr>
        <w:t>two wonderful children</w:t>
      </w:r>
      <w:r>
        <w:rPr>
          <w:rFonts w:ascii="Arial" w:hAnsi="Arial" w:cs="Arial"/>
        </w:rPr>
        <w:t xml:space="preserve"> </w:t>
      </w:r>
      <w:r w:rsidR="00D374EA">
        <w:rPr>
          <w:rFonts w:ascii="Arial" w:hAnsi="Arial" w:cs="Arial"/>
        </w:rPr>
        <w:t xml:space="preserve">who attend </w:t>
      </w:r>
      <w:r w:rsidR="00683FB5">
        <w:rPr>
          <w:rFonts w:ascii="Arial" w:hAnsi="Arial" w:cs="Arial"/>
        </w:rPr>
        <w:t>college in Kentucky</w:t>
      </w:r>
      <w:r w:rsidR="00076F30">
        <w:rPr>
          <w:rFonts w:ascii="Arial" w:hAnsi="Arial" w:cs="Arial"/>
        </w:rPr>
        <w:t xml:space="preserve">. Leifje and her husband </w:t>
      </w:r>
      <w:r>
        <w:rPr>
          <w:rFonts w:ascii="Arial" w:hAnsi="Arial" w:cs="Arial"/>
        </w:rPr>
        <w:t xml:space="preserve">live in </w:t>
      </w:r>
      <w:r w:rsidR="009C5B42">
        <w:rPr>
          <w:rFonts w:ascii="Arial" w:hAnsi="Arial" w:cs="Arial"/>
        </w:rPr>
        <w:t>Madison, AL</w:t>
      </w:r>
      <w:r w:rsidR="00076F30">
        <w:rPr>
          <w:rFonts w:ascii="Arial" w:hAnsi="Arial" w:cs="Arial"/>
        </w:rPr>
        <w:t>, and s</w:t>
      </w:r>
      <w:r w:rsidR="005B4C50" w:rsidRPr="009C0DD7">
        <w:rPr>
          <w:rFonts w:ascii="Arial" w:hAnsi="Arial" w:cs="Arial"/>
        </w:rPr>
        <w:t xml:space="preserve">he enjoys spending time with family and friends, traveling, </w:t>
      </w:r>
      <w:r w:rsidR="00683FB5">
        <w:rPr>
          <w:rFonts w:ascii="Arial" w:hAnsi="Arial" w:cs="Arial"/>
        </w:rPr>
        <w:t xml:space="preserve">reading, </w:t>
      </w:r>
      <w:r w:rsidR="005B4C50" w:rsidRPr="009C0DD7">
        <w:rPr>
          <w:rFonts w:ascii="Arial" w:hAnsi="Arial" w:cs="Arial"/>
        </w:rPr>
        <w:t xml:space="preserve">gardening, </w:t>
      </w:r>
      <w:r w:rsidR="009C0DD7" w:rsidRPr="009C0DD7">
        <w:rPr>
          <w:rFonts w:ascii="Arial" w:hAnsi="Arial" w:cs="Arial"/>
        </w:rPr>
        <w:t xml:space="preserve">and </w:t>
      </w:r>
      <w:r w:rsidR="00076F30">
        <w:rPr>
          <w:rFonts w:ascii="Arial" w:hAnsi="Arial" w:cs="Arial"/>
        </w:rPr>
        <w:t xml:space="preserve">watching </w:t>
      </w:r>
      <w:r w:rsidR="005B4C50" w:rsidRPr="009C0DD7">
        <w:rPr>
          <w:rFonts w:ascii="Arial" w:hAnsi="Arial" w:cs="Arial"/>
        </w:rPr>
        <w:t>college football</w:t>
      </w:r>
      <w:r w:rsidR="00D374EA">
        <w:rPr>
          <w:rFonts w:ascii="Arial" w:hAnsi="Arial" w:cs="Arial"/>
        </w:rPr>
        <w:t xml:space="preserve"> </w:t>
      </w:r>
      <w:r w:rsidR="00076F30">
        <w:rPr>
          <w:rFonts w:ascii="Arial" w:hAnsi="Arial" w:cs="Arial"/>
        </w:rPr>
        <w:t>and</w:t>
      </w:r>
      <w:r w:rsidR="00D374EA">
        <w:rPr>
          <w:rFonts w:ascii="Arial" w:hAnsi="Arial" w:cs="Arial"/>
        </w:rPr>
        <w:t xml:space="preserve"> basketball</w:t>
      </w:r>
      <w:r w:rsidR="005B4C50" w:rsidRPr="009C0DD7">
        <w:rPr>
          <w:rFonts w:ascii="Arial" w:hAnsi="Arial" w:cs="Arial"/>
        </w:rPr>
        <w:t xml:space="preserve">. </w:t>
      </w:r>
    </w:p>
    <w:p w14:paraId="08064924" w14:textId="77777777" w:rsidR="00EC111E" w:rsidRPr="009C0DD7" w:rsidRDefault="00EC111E" w:rsidP="00301C7F">
      <w:pPr>
        <w:rPr>
          <w:rFonts w:ascii="Arial" w:hAnsi="Arial" w:cs="Arial"/>
        </w:rPr>
      </w:pPr>
    </w:p>
    <w:sectPr w:rsidR="00EC111E" w:rsidRPr="009C0D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 Inspira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7F"/>
    <w:rsid w:val="00076F30"/>
    <w:rsid w:val="000969BC"/>
    <w:rsid w:val="00164089"/>
    <w:rsid w:val="001A7961"/>
    <w:rsid w:val="00301C7F"/>
    <w:rsid w:val="00355FAA"/>
    <w:rsid w:val="00385C8A"/>
    <w:rsid w:val="004246E6"/>
    <w:rsid w:val="00462495"/>
    <w:rsid w:val="004F33BD"/>
    <w:rsid w:val="005A06D6"/>
    <w:rsid w:val="005B4C50"/>
    <w:rsid w:val="00683FB5"/>
    <w:rsid w:val="006866A5"/>
    <w:rsid w:val="00895508"/>
    <w:rsid w:val="008C431C"/>
    <w:rsid w:val="009C0DD7"/>
    <w:rsid w:val="009C5B42"/>
    <w:rsid w:val="009C6DAC"/>
    <w:rsid w:val="00A226FB"/>
    <w:rsid w:val="00A44B36"/>
    <w:rsid w:val="00A518D9"/>
    <w:rsid w:val="00A8651D"/>
    <w:rsid w:val="00BE50F8"/>
    <w:rsid w:val="00BE5BB5"/>
    <w:rsid w:val="00C7070B"/>
    <w:rsid w:val="00CE0666"/>
    <w:rsid w:val="00D374EA"/>
    <w:rsid w:val="00D633E0"/>
    <w:rsid w:val="00D805BF"/>
    <w:rsid w:val="00DB5989"/>
    <w:rsid w:val="00DB5CC7"/>
    <w:rsid w:val="00EC111E"/>
    <w:rsid w:val="00EE2617"/>
    <w:rsid w:val="00EE476A"/>
    <w:rsid w:val="00F57269"/>
    <w:rsid w:val="00F663D1"/>
    <w:rsid w:val="00FD392B"/>
    <w:rsid w:val="00FE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573C2"/>
  <w15:chartTrackingRefBased/>
  <w15:docId w15:val="{41A2CC94-7D1E-4C6F-9D26-206731F6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C7F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01C7F"/>
    <w:pPr>
      <w:tabs>
        <w:tab w:val="center" w:pos="4320"/>
        <w:tab w:val="right" w:pos="5040"/>
      </w:tabs>
      <w:ind w:right="540"/>
    </w:pPr>
    <w:rPr>
      <w:rFonts w:ascii="GE Inspira" w:eastAsia="Times New Roman" w:hAnsi="GE Inspira"/>
    </w:rPr>
  </w:style>
  <w:style w:type="character" w:customStyle="1" w:styleId="BodyText2Char">
    <w:name w:val="Body Text 2 Char"/>
    <w:basedOn w:val="DefaultParagraphFont"/>
    <w:link w:val="BodyText2"/>
    <w:rsid w:val="00301C7F"/>
    <w:rPr>
      <w:rFonts w:ascii="GE Inspira" w:eastAsia="Times New Roman" w:hAnsi="GE Inspir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DD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46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6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6E6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6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6E6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1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5FF55469D65746A6DDCA569A426D35" ma:contentTypeVersion="18" ma:contentTypeDescription="Create a new document." ma:contentTypeScope="" ma:versionID="c3e5c6277872fc52a19a9c17882274cf">
  <xsd:schema xmlns:xsd="http://www.w3.org/2001/XMLSchema" xmlns:xs="http://www.w3.org/2001/XMLSchema" xmlns:p="http://schemas.microsoft.com/office/2006/metadata/properties" xmlns:ns2="e8230e9d-8d6a-4f55-be3d-8197dd71ed32" xmlns:ns3="5caf40fa-cc47-47b4-b952-95d96b21304c" targetNamespace="http://schemas.microsoft.com/office/2006/metadata/properties" ma:root="true" ma:fieldsID="1d9c70c58a39f236cf1bb833f68e920d" ns2:_="" ns3:_="">
    <xsd:import namespace="e8230e9d-8d6a-4f55-be3d-8197dd71ed32"/>
    <xsd:import namespace="5caf40fa-cc47-47b4-b952-95d96b2130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0e9d-8d6a-4f55-be3d-8197dd71ed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0bb0518-6861-4ab7-9b7a-50bac02d8e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f40fa-cc47-47b4-b952-95d96b2130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6f6b94-d391-4fdd-9542-bdf11c47ffb0}" ma:internalName="TaxCatchAll" ma:showField="CatchAllData" ma:web="5caf40fa-cc47-47b4-b952-95d96b2130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230e9d-8d6a-4f55-be3d-8197dd71ed32">
      <Terms xmlns="http://schemas.microsoft.com/office/infopath/2007/PartnerControls"/>
    </lcf76f155ced4ddcb4097134ff3c332f>
    <TaxCatchAll xmlns="5caf40fa-cc47-47b4-b952-95d96b21304c" xsi:nil="true"/>
    <SharedWithUsers xmlns="5caf40fa-cc47-47b4-b952-95d96b21304c">
      <UserInfo>
        <DisplayName>Dighton, Leifje L (GE Appliances, Haier)</DisplayName>
        <AccountId>595</AccountId>
        <AccountType/>
      </UserInfo>
      <UserInfo>
        <DisplayName>Greene, Stephanie (GE Appliances, Haier)</DisplayName>
        <AccountId>550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22FE65C2-86D5-4981-A097-8D8AECCAD1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931C21-8AB7-42A2-AF95-440FEF6BA8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230e9d-8d6a-4f55-be3d-8197dd71ed32"/>
    <ds:schemaRef ds:uri="5caf40fa-cc47-47b4-b952-95d96b2130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37CCB4-C6B0-4BAB-B50F-EA4F87045AE9}">
  <ds:schemaRefs>
    <ds:schemaRef ds:uri="e8230e9d-8d6a-4f55-be3d-8197dd71ed32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5caf40fa-cc47-47b4-b952-95d96b21304c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Dighton, Leifje L (GE Appliances, Haier)</dc:creator>
  <cp:keywords/>
  <dc:description/>
  <cp:lastModifiedBy>Greene, Stephanie (GE Appliances, Haier)</cp:lastModifiedBy>
  <cp:revision>2</cp:revision>
  <dcterms:created xsi:type="dcterms:W3CDTF">2024-02-21T19:01:00Z</dcterms:created>
  <dcterms:modified xsi:type="dcterms:W3CDTF">2024-02-21T19:01:00Z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0x010100445FF55469D65746A6DDCA569A426D35</vt:lpwstr>
  </property>
</Properties>
</file>