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5C941" w14:textId="03570099" w:rsidR="0DAE3A3D" w:rsidRDefault="00700988" w:rsidP="20A0D36A">
      <w:pPr>
        <w:spacing w:after="240"/>
        <w:jc w:val="center"/>
        <w:rPr>
          <w:rFonts w:ascii="Arial Black" w:eastAsia="Arial Black" w:hAnsi="Arial Black" w:cs="Arial Black"/>
          <w:b/>
          <w:bCs/>
          <w:color w:val="365F91"/>
          <w:sz w:val="28"/>
          <w:szCs w:val="28"/>
        </w:rPr>
      </w:pPr>
      <w:r>
        <w:rPr>
          <w:rFonts w:ascii="Arial Black" w:eastAsia="Arial Black" w:hAnsi="Arial Black" w:cs="Arial Black"/>
          <w:b/>
          <w:bCs/>
          <w:noProof/>
          <w:color w:val="365F91"/>
          <w:sz w:val="28"/>
          <w:szCs w:val="28"/>
        </w:rPr>
        <w:drawing>
          <wp:inline distT="0" distB="0" distL="0" distR="0" wp14:anchorId="3BBE8D34" wp14:editId="5C52D14A">
            <wp:extent cx="1268730" cy="882825"/>
            <wp:effectExtent l="0" t="0" r="7620" b="0"/>
            <wp:docPr id="2059704148" name="Picture 2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04148" name="Picture 2" descr="A blue and black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824" cy="8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0F521" w14:textId="00D17124" w:rsidR="0DAE3A3D" w:rsidRPr="005836F6" w:rsidRDefault="0DAE3A3D" w:rsidP="7CE9F59A">
      <w:pPr>
        <w:spacing w:after="240"/>
        <w:jc w:val="center"/>
        <w:rPr>
          <w:rFonts w:ascii="Arial" w:eastAsia="Arial Black" w:hAnsi="Arial" w:cs="Arial"/>
          <w:b/>
          <w:bCs/>
          <w:color w:val="365F91"/>
          <w:sz w:val="28"/>
          <w:szCs w:val="28"/>
        </w:rPr>
      </w:pPr>
      <w:r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>202</w:t>
      </w:r>
      <w:r w:rsidR="00700988"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>4</w:t>
      </w:r>
      <w:r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 xml:space="preserve"> </w:t>
      </w:r>
      <w:r w:rsidR="00700988"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 xml:space="preserve">Appliance Park </w:t>
      </w:r>
      <w:r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>Contract Negotiations Fact Sheet</w:t>
      </w:r>
      <w:r w:rsidR="7B5EC6C0" w:rsidRPr="005836F6">
        <w:rPr>
          <w:rFonts w:ascii="Arial" w:eastAsia="Arial Black" w:hAnsi="Arial" w:cs="Arial"/>
          <w:b/>
          <w:bCs/>
          <w:color w:val="365F91"/>
          <w:sz w:val="28"/>
          <w:szCs w:val="28"/>
        </w:rPr>
        <w:t xml:space="preserve"> </w:t>
      </w:r>
    </w:p>
    <w:p w14:paraId="03927327" w14:textId="07EDC2C8" w:rsidR="00A527FF" w:rsidRDefault="008554EC" w:rsidP="00462BF1">
      <w:pPr>
        <w:spacing w:after="240"/>
        <w:jc w:val="center"/>
        <w:rPr>
          <w:rFonts w:ascii="Arial" w:eastAsia="Times New Roman" w:hAnsi="Arial" w:cs="Arial"/>
          <w:b/>
          <w:bCs/>
          <w:color w:val="000000" w:themeColor="text1"/>
        </w:rPr>
      </w:pPr>
      <w:r>
        <w:rPr>
          <w:rFonts w:ascii="Arial" w:eastAsia="Times New Roman" w:hAnsi="Arial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EF0813" wp14:editId="6E15A90D">
                <wp:simplePos x="0" y="0"/>
                <wp:positionH relativeFrom="column">
                  <wp:posOffset>-62865</wp:posOffset>
                </wp:positionH>
                <wp:positionV relativeFrom="paragraph">
                  <wp:posOffset>-635</wp:posOffset>
                </wp:positionV>
                <wp:extent cx="61722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BCAD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-.05pt" to="481.0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</w:p>
    <w:p w14:paraId="5EB5873E" w14:textId="556A9BEE" w:rsidR="77A5B386" w:rsidRDefault="77A5B386" w:rsidP="20A0D36A">
      <w:pPr>
        <w:spacing w:line="259" w:lineRule="auto"/>
        <w:rPr>
          <w:rFonts w:ascii="Arial" w:eastAsia="Arial" w:hAnsi="Arial" w:cs="Arial"/>
          <w:b/>
          <w:bCs/>
        </w:rPr>
      </w:pPr>
      <w:r w:rsidRPr="20A0D36A">
        <w:rPr>
          <w:rFonts w:ascii="Arial" w:eastAsia="Arial" w:hAnsi="Arial" w:cs="Arial"/>
          <w:b/>
          <w:bCs/>
        </w:rPr>
        <w:t>Overview</w:t>
      </w:r>
    </w:p>
    <w:p w14:paraId="35525B92" w14:textId="5EB35E79" w:rsidR="77A5B386" w:rsidRDefault="0031172B" w:rsidP="20A0D36A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 2024, </w:t>
      </w:r>
      <w:r w:rsidR="77A5B386" w:rsidRPr="20A0D36A">
        <w:rPr>
          <w:rFonts w:ascii="Arial" w:eastAsia="Arial" w:hAnsi="Arial" w:cs="Arial"/>
        </w:rPr>
        <w:t xml:space="preserve">GE Appliances will </w:t>
      </w:r>
      <w:r w:rsidR="004876FC">
        <w:rPr>
          <w:rFonts w:ascii="Arial" w:eastAsia="Arial" w:hAnsi="Arial" w:cs="Arial"/>
        </w:rPr>
        <w:t>negotiat</w:t>
      </w:r>
      <w:r w:rsidR="00E04FED">
        <w:rPr>
          <w:rFonts w:ascii="Arial" w:eastAsia="Arial" w:hAnsi="Arial" w:cs="Arial"/>
        </w:rPr>
        <w:t>e</w:t>
      </w:r>
      <w:r w:rsidR="004876FC">
        <w:rPr>
          <w:rFonts w:ascii="Arial" w:eastAsia="Arial" w:hAnsi="Arial" w:cs="Arial"/>
        </w:rPr>
        <w:t xml:space="preserve"> </w:t>
      </w:r>
      <w:r w:rsidR="4B606FA5" w:rsidRPr="20A0D36A">
        <w:rPr>
          <w:rFonts w:ascii="Arial" w:eastAsia="Arial" w:hAnsi="Arial" w:cs="Arial"/>
        </w:rPr>
        <w:t xml:space="preserve">a </w:t>
      </w:r>
      <w:r w:rsidR="77A5B386" w:rsidRPr="20A0D36A">
        <w:rPr>
          <w:rFonts w:ascii="Arial" w:eastAsia="Arial" w:hAnsi="Arial" w:cs="Arial"/>
        </w:rPr>
        <w:t xml:space="preserve">new collective bargaining agreement with </w:t>
      </w:r>
      <w:r w:rsidR="00E56D54" w:rsidRPr="20A0D36A">
        <w:rPr>
          <w:rFonts w:ascii="Arial" w:eastAsia="Arial" w:hAnsi="Arial" w:cs="Arial"/>
        </w:rPr>
        <w:t xml:space="preserve">IUE-CWA </w:t>
      </w:r>
      <w:r w:rsidR="00352766">
        <w:rPr>
          <w:rFonts w:ascii="Arial" w:eastAsia="Arial" w:hAnsi="Arial" w:cs="Arial"/>
        </w:rPr>
        <w:t xml:space="preserve">Local 83761 </w:t>
      </w:r>
      <w:r w:rsidR="00E56D54">
        <w:rPr>
          <w:rFonts w:ascii="Arial" w:eastAsia="Arial" w:hAnsi="Arial" w:cs="Arial"/>
        </w:rPr>
        <w:t xml:space="preserve">who represents </w:t>
      </w:r>
      <w:r w:rsidR="006A56FA">
        <w:rPr>
          <w:rFonts w:ascii="Arial" w:eastAsia="Arial" w:hAnsi="Arial" w:cs="Arial"/>
        </w:rPr>
        <w:t>approximately</w:t>
      </w:r>
      <w:r w:rsidR="00E56D54">
        <w:rPr>
          <w:rFonts w:ascii="Arial" w:eastAsia="Arial" w:hAnsi="Arial" w:cs="Arial"/>
        </w:rPr>
        <w:t xml:space="preserve"> </w:t>
      </w:r>
      <w:r w:rsidR="00C3614F">
        <w:rPr>
          <w:rFonts w:ascii="Arial" w:eastAsia="Arial" w:hAnsi="Arial" w:cs="Arial"/>
        </w:rPr>
        <w:t>5,</w:t>
      </w:r>
      <w:r w:rsidR="00AC7704">
        <w:rPr>
          <w:rFonts w:ascii="Arial" w:eastAsia="Arial" w:hAnsi="Arial" w:cs="Arial"/>
        </w:rPr>
        <w:t>200</w:t>
      </w:r>
      <w:r w:rsidR="32132A96" w:rsidRPr="20A0D36A">
        <w:rPr>
          <w:rFonts w:ascii="Arial" w:eastAsia="Arial" w:hAnsi="Arial" w:cs="Arial"/>
        </w:rPr>
        <w:t xml:space="preserve"> </w:t>
      </w:r>
      <w:r w:rsidR="77A5B386" w:rsidRPr="20A0D36A">
        <w:rPr>
          <w:rFonts w:ascii="Arial" w:eastAsia="Arial" w:hAnsi="Arial" w:cs="Arial"/>
        </w:rPr>
        <w:t>production</w:t>
      </w:r>
      <w:r w:rsidR="005F029E">
        <w:rPr>
          <w:rFonts w:ascii="Arial" w:eastAsia="Arial" w:hAnsi="Arial" w:cs="Arial"/>
        </w:rPr>
        <w:t xml:space="preserve"> employees</w:t>
      </w:r>
      <w:r w:rsidR="77A5B386" w:rsidRPr="20A0D36A">
        <w:rPr>
          <w:rFonts w:ascii="Arial" w:eastAsia="Arial" w:hAnsi="Arial" w:cs="Arial"/>
        </w:rPr>
        <w:t xml:space="preserve"> at Appliance Park</w:t>
      </w:r>
      <w:r w:rsidR="25326B5D" w:rsidRPr="20A0D36A">
        <w:rPr>
          <w:rFonts w:ascii="Arial" w:eastAsia="Arial" w:hAnsi="Arial" w:cs="Arial"/>
        </w:rPr>
        <w:t xml:space="preserve"> in Louisville, Ky.</w:t>
      </w:r>
      <w:r w:rsidR="6E17CDCF" w:rsidRPr="20A0D36A">
        <w:rPr>
          <w:rFonts w:ascii="Arial" w:eastAsia="Arial" w:hAnsi="Arial" w:cs="Arial"/>
        </w:rPr>
        <w:t xml:space="preserve"> </w:t>
      </w:r>
      <w:r w:rsidR="00AF3A66" w:rsidRPr="20A0D36A">
        <w:rPr>
          <w:rFonts w:ascii="Arial" w:eastAsia="Arial" w:hAnsi="Arial" w:cs="Arial"/>
        </w:rPr>
        <w:t>Negotiations will take place in Louisville.</w:t>
      </w:r>
    </w:p>
    <w:p w14:paraId="4877F521" w14:textId="3AF62FF2" w:rsidR="62A297DC" w:rsidRDefault="62A297DC" w:rsidP="20A0D36A">
      <w:pPr>
        <w:spacing w:line="259" w:lineRule="auto"/>
        <w:rPr>
          <w:rFonts w:ascii="Arial" w:eastAsia="Arial" w:hAnsi="Arial" w:cs="Arial"/>
        </w:rPr>
      </w:pPr>
    </w:p>
    <w:p w14:paraId="0220E618" w14:textId="6DA602BA" w:rsidR="004876FC" w:rsidRDefault="00353B97" w:rsidP="20A0D36A">
      <w:pPr>
        <w:spacing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Negotiations </w:t>
      </w:r>
      <w:r w:rsidR="001B05F7">
        <w:rPr>
          <w:rFonts w:ascii="Arial" w:eastAsia="Arial" w:hAnsi="Arial" w:cs="Arial"/>
        </w:rPr>
        <w:t xml:space="preserve">this year </w:t>
      </w:r>
      <w:r>
        <w:rPr>
          <w:rFonts w:ascii="Arial" w:eastAsia="Arial" w:hAnsi="Arial" w:cs="Arial"/>
        </w:rPr>
        <w:t xml:space="preserve">will also include </w:t>
      </w:r>
      <w:r w:rsidR="36804CFC" w:rsidRPr="20A0D36A">
        <w:rPr>
          <w:rFonts w:ascii="Arial" w:eastAsia="Arial" w:hAnsi="Arial" w:cs="Arial"/>
        </w:rPr>
        <w:t>boiler house employees</w:t>
      </w:r>
      <w:r w:rsidR="58034824" w:rsidRPr="20A0D36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in</w:t>
      </w:r>
      <w:r w:rsidR="58034824" w:rsidRPr="20A0D36A">
        <w:rPr>
          <w:rFonts w:ascii="Arial" w:eastAsia="Arial" w:hAnsi="Arial" w:cs="Arial"/>
        </w:rPr>
        <w:t xml:space="preserve"> </w:t>
      </w:r>
      <w:r w:rsidR="00DC5781" w:rsidRPr="20A0D36A">
        <w:rPr>
          <w:rFonts w:ascii="Arial" w:eastAsia="Arial" w:hAnsi="Arial" w:cs="Arial"/>
        </w:rPr>
        <w:t>SEIU-</w:t>
      </w:r>
      <w:r w:rsidR="007A02D0">
        <w:rPr>
          <w:rFonts w:ascii="Arial" w:eastAsia="Arial" w:hAnsi="Arial" w:cs="Arial"/>
        </w:rPr>
        <w:t xml:space="preserve">NCFO </w:t>
      </w:r>
      <w:r w:rsidR="000F3405">
        <w:rPr>
          <w:rFonts w:ascii="Arial" w:eastAsia="Arial" w:hAnsi="Arial" w:cs="Arial"/>
        </w:rPr>
        <w:t>320</w:t>
      </w:r>
      <w:r>
        <w:rPr>
          <w:rFonts w:ascii="Arial" w:eastAsia="Arial" w:hAnsi="Arial" w:cs="Arial"/>
        </w:rPr>
        <w:t xml:space="preserve"> located at the </w:t>
      </w:r>
      <w:proofErr w:type="gramStart"/>
      <w:r>
        <w:rPr>
          <w:rFonts w:ascii="Arial" w:eastAsia="Arial" w:hAnsi="Arial" w:cs="Arial"/>
        </w:rPr>
        <w:t>Park</w:t>
      </w:r>
      <w:proofErr w:type="gramEnd"/>
      <w:r>
        <w:rPr>
          <w:rFonts w:ascii="Arial" w:eastAsia="Arial" w:hAnsi="Arial" w:cs="Arial"/>
        </w:rPr>
        <w:t>.</w:t>
      </w:r>
      <w:r w:rsidR="005F029E">
        <w:rPr>
          <w:rFonts w:ascii="Arial" w:eastAsia="Arial" w:hAnsi="Arial" w:cs="Arial"/>
        </w:rPr>
        <w:t xml:space="preserve"> </w:t>
      </w:r>
    </w:p>
    <w:p w14:paraId="32E3083F" w14:textId="77777777" w:rsidR="00EF7E95" w:rsidRDefault="00EF7E95" w:rsidP="20A0D36A">
      <w:pPr>
        <w:rPr>
          <w:rFonts w:ascii="Arial" w:eastAsia="Arial" w:hAnsi="Arial" w:cs="Arial"/>
          <w:b/>
          <w:bCs/>
        </w:rPr>
      </w:pPr>
    </w:p>
    <w:p w14:paraId="78AB64D7" w14:textId="69729CD9" w:rsidR="00CE0CF5" w:rsidRDefault="00EC2E81" w:rsidP="00CE0CF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 are </w:t>
      </w:r>
      <w:r w:rsidRPr="00463E8F">
        <w:rPr>
          <w:rFonts w:ascii="Arial" w:eastAsia="Arial" w:hAnsi="Arial" w:cs="Arial"/>
        </w:rPr>
        <w:t>commit</w:t>
      </w:r>
      <w:r>
        <w:rPr>
          <w:rFonts w:ascii="Arial" w:eastAsia="Arial" w:hAnsi="Arial" w:cs="Arial"/>
        </w:rPr>
        <w:t>ted</w:t>
      </w:r>
      <w:r w:rsidRPr="00463E8F">
        <w:rPr>
          <w:rFonts w:ascii="Arial" w:eastAsia="Arial" w:hAnsi="Arial" w:cs="Arial"/>
        </w:rPr>
        <w:t xml:space="preserve"> to working together with the IUE-CWA </w:t>
      </w:r>
      <w:r w:rsidR="00AA7A2A">
        <w:rPr>
          <w:rFonts w:ascii="Arial" w:eastAsia="Arial" w:hAnsi="Arial" w:cs="Arial"/>
        </w:rPr>
        <w:t xml:space="preserve">and SEIU-NCFO </w:t>
      </w:r>
      <w:r>
        <w:rPr>
          <w:rFonts w:ascii="Arial" w:eastAsia="Arial" w:hAnsi="Arial" w:cs="Arial"/>
        </w:rPr>
        <w:t xml:space="preserve">to </w:t>
      </w:r>
      <w:r w:rsidR="00CE0CF5" w:rsidRPr="20A0D36A">
        <w:rPr>
          <w:rFonts w:ascii="Arial" w:eastAsia="Arial" w:hAnsi="Arial" w:cs="Arial"/>
        </w:rPr>
        <w:t xml:space="preserve">negotiate </w:t>
      </w:r>
      <w:r w:rsidR="00CE0CF5">
        <w:rPr>
          <w:rFonts w:ascii="Arial" w:eastAsia="Arial" w:hAnsi="Arial" w:cs="Arial"/>
        </w:rPr>
        <w:t>fair contract</w:t>
      </w:r>
      <w:r w:rsidR="00AA7A2A">
        <w:rPr>
          <w:rFonts w:ascii="Arial" w:eastAsia="Arial" w:hAnsi="Arial" w:cs="Arial"/>
        </w:rPr>
        <w:t>s</w:t>
      </w:r>
      <w:r w:rsidR="00CE0CF5">
        <w:rPr>
          <w:rFonts w:ascii="Arial" w:eastAsia="Arial" w:hAnsi="Arial" w:cs="Arial"/>
        </w:rPr>
        <w:t xml:space="preserve"> that recognize employee contributions and allow the company to continue to reinvest in our future. </w:t>
      </w:r>
      <w:r w:rsidR="00CE0CF5" w:rsidRPr="20A0D36A">
        <w:rPr>
          <w:rFonts w:ascii="Arial" w:eastAsia="Arial" w:hAnsi="Arial" w:cs="Arial"/>
        </w:rPr>
        <w:t xml:space="preserve"> </w:t>
      </w:r>
    </w:p>
    <w:p w14:paraId="1343625B" w14:textId="77777777" w:rsidR="00CE0CF5" w:rsidRDefault="00CE0CF5" w:rsidP="20A0D36A">
      <w:pPr>
        <w:rPr>
          <w:rFonts w:ascii="Arial" w:eastAsia="Arial" w:hAnsi="Arial" w:cs="Arial"/>
          <w:b/>
          <w:bCs/>
        </w:rPr>
      </w:pPr>
    </w:p>
    <w:p w14:paraId="5A813893" w14:textId="1B2102AB" w:rsidR="00A527FF" w:rsidRPr="005E696A" w:rsidRDefault="00823B47" w:rsidP="20A0D36A">
      <w:pPr>
        <w:rPr>
          <w:rFonts w:ascii="Arial" w:eastAsia="Arial" w:hAnsi="Arial" w:cs="Arial"/>
          <w:b/>
          <w:bCs/>
        </w:rPr>
      </w:pPr>
      <w:r w:rsidRPr="20A0D36A">
        <w:rPr>
          <w:rFonts w:ascii="Arial" w:eastAsia="Arial" w:hAnsi="Arial" w:cs="Arial"/>
          <w:b/>
          <w:bCs/>
        </w:rPr>
        <w:t>Timing</w:t>
      </w:r>
    </w:p>
    <w:p w14:paraId="08535F52" w14:textId="073E679F" w:rsidR="003645E3" w:rsidRDefault="08D7C987" w:rsidP="20A0D36A">
      <w:pPr>
        <w:spacing w:line="259" w:lineRule="auto"/>
        <w:rPr>
          <w:rFonts w:ascii="Arial" w:eastAsia="Arial" w:hAnsi="Arial" w:cs="Arial"/>
        </w:rPr>
      </w:pPr>
      <w:r w:rsidRPr="20A0D36A">
        <w:rPr>
          <w:rFonts w:ascii="Arial" w:eastAsia="Arial" w:hAnsi="Arial" w:cs="Arial"/>
        </w:rPr>
        <w:t>The current collective bargaining agreement</w:t>
      </w:r>
      <w:r w:rsidR="005C1206">
        <w:rPr>
          <w:rFonts w:ascii="Arial" w:eastAsia="Arial" w:hAnsi="Arial" w:cs="Arial"/>
        </w:rPr>
        <w:t xml:space="preserve"> expires on December 31, 2024</w:t>
      </w:r>
      <w:r w:rsidRPr="20A0D36A">
        <w:rPr>
          <w:rFonts w:ascii="Arial" w:eastAsia="Arial" w:hAnsi="Arial" w:cs="Arial"/>
        </w:rPr>
        <w:t xml:space="preserve">. </w:t>
      </w:r>
      <w:r w:rsidR="6D34134E" w:rsidRPr="20A0D36A">
        <w:rPr>
          <w:rFonts w:ascii="Arial" w:eastAsia="Arial" w:hAnsi="Arial" w:cs="Arial"/>
        </w:rPr>
        <w:t xml:space="preserve">Negotiations will begin </w:t>
      </w:r>
      <w:r w:rsidR="00D50BF5">
        <w:rPr>
          <w:rFonts w:ascii="Arial" w:eastAsia="Arial" w:hAnsi="Arial" w:cs="Arial"/>
        </w:rPr>
        <w:t>on October 14,</w:t>
      </w:r>
      <w:r w:rsidR="00D50BF5" w:rsidRPr="20A0D36A">
        <w:rPr>
          <w:rFonts w:ascii="Arial" w:eastAsia="Arial" w:hAnsi="Arial" w:cs="Arial"/>
        </w:rPr>
        <w:t xml:space="preserve"> 202</w:t>
      </w:r>
      <w:r w:rsidR="00D50BF5">
        <w:rPr>
          <w:rFonts w:ascii="Arial" w:eastAsia="Arial" w:hAnsi="Arial" w:cs="Arial"/>
        </w:rPr>
        <w:t>4</w:t>
      </w:r>
      <w:r w:rsidR="3BE34AB1" w:rsidRPr="20A0D36A">
        <w:rPr>
          <w:rFonts w:ascii="Arial" w:eastAsia="Arial" w:hAnsi="Arial" w:cs="Arial"/>
          <w:color w:val="201F1E"/>
        </w:rPr>
        <w:t>.</w:t>
      </w:r>
      <w:r w:rsidR="33D58AF5" w:rsidRPr="20A0D36A">
        <w:rPr>
          <w:rFonts w:ascii="Arial" w:eastAsia="Arial" w:hAnsi="Arial" w:cs="Arial"/>
        </w:rPr>
        <w:t xml:space="preserve"> </w:t>
      </w:r>
    </w:p>
    <w:p w14:paraId="5A3ACB57" w14:textId="236FF8BF" w:rsidR="003645E3" w:rsidRDefault="003645E3" w:rsidP="20A0D36A">
      <w:pPr>
        <w:spacing w:line="259" w:lineRule="auto"/>
        <w:rPr>
          <w:rFonts w:ascii="Arial" w:eastAsia="Arial" w:hAnsi="Arial" w:cs="Arial"/>
        </w:rPr>
      </w:pPr>
    </w:p>
    <w:p w14:paraId="01B49E81" w14:textId="2E8A415F" w:rsidR="002B462A" w:rsidRPr="002B462A" w:rsidRDefault="002B462A" w:rsidP="20A0D36A">
      <w:pPr>
        <w:spacing w:line="259" w:lineRule="auto"/>
        <w:rPr>
          <w:rFonts w:ascii="Arial" w:eastAsia="Arial" w:hAnsi="Arial" w:cs="Arial"/>
          <w:b/>
          <w:bCs/>
        </w:rPr>
      </w:pPr>
      <w:r w:rsidRPr="20A0D36A">
        <w:rPr>
          <w:rFonts w:ascii="Arial" w:eastAsia="Arial" w:hAnsi="Arial" w:cs="Arial"/>
          <w:b/>
          <w:bCs/>
        </w:rPr>
        <w:t>Topics</w:t>
      </w:r>
    </w:p>
    <w:p w14:paraId="493D4773" w14:textId="603C5484" w:rsidR="00877594" w:rsidRDefault="00727EF1" w:rsidP="20A0D36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Topics will include </w:t>
      </w:r>
      <w:r w:rsidR="008B3894" w:rsidRPr="20A0D36A">
        <w:rPr>
          <w:rFonts w:ascii="Arial" w:eastAsia="Arial" w:hAnsi="Arial" w:cs="Arial"/>
        </w:rPr>
        <w:t xml:space="preserve">the state of the industry, wages, </w:t>
      </w:r>
      <w:r w:rsidR="00EF7E95" w:rsidRPr="20A0D36A">
        <w:rPr>
          <w:rFonts w:ascii="Arial" w:eastAsia="Arial" w:hAnsi="Arial" w:cs="Arial"/>
        </w:rPr>
        <w:t>healthcare</w:t>
      </w:r>
      <w:r w:rsidR="005021F8">
        <w:rPr>
          <w:rFonts w:ascii="Arial" w:eastAsia="Arial" w:hAnsi="Arial" w:cs="Arial"/>
        </w:rPr>
        <w:t xml:space="preserve">, </w:t>
      </w:r>
      <w:r w:rsidR="00E35342">
        <w:rPr>
          <w:rFonts w:ascii="Arial" w:eastAsia="Arial" w:hAnsi="Arial" w:cs="Arial"/>
        </w:rPr>
        <w:t>other</w:t>
      </w:r>
      <w:r w:rsidR="00EF7E95" w:rsidRPr="20A0D36A">
        <w:rPr>
          <w:rFonts w:ascii="Arial" w:eastAsia="Arial" w:hAnsi="Arial" w:cs="Arial"/>
        </w:rPr>
        <w:t xml:space="preserve"> </w:t>
      </w:r>
      <w:r w:rsidR="008B3894" w:rsidRPr="20A0D36A">
        <w:rPr>
          <w:rFonts w:ascii="Arial" w:eastAsia="Arial" w:hAnsi="Arial" w:cs="Arial"/>
        </w:rPr>
        <w:t>benefits and work practices</w:t>
      </w:r>
      <w:r w:rsidR="002B462A" w:rsidRPr="20A0D36A">
        <w:rPr>
          <w:rFonts w:ascii="Arial" w:eastAsia="Arial" w:hAnsi="Arial" w:cs="Arial"/>
        </w:rPr>
        <w:t>.</w:t>
      </w:r>
      <w:r w:rsidR="00E97018" w:rsidRPr="20A0D36A">
        <w:rPr>
          <w:rFonts w:ascii="Arial" w:eastAsia="Arial" w:hAnsi="Arial" w:cs="Arial"/>
        </w:rPr>
        <w:t xml:space="preserve"> </w:t>
      </w:r>
    </w:p>
    <w:p w14:paraId="50AD5707" w14:textId="77777777" w:rsidR="00463E8F" w:rsidRDefault="00463E8F" w:rsidP="20A0D36A">
      <w:pPr>
        <w:rPr>
          <w:rFonts w:ascii="Arial" w:eastAsia="Arial" w:hAnsi="Arial" w:cs="Arial"/>
        </w:rPr>
      </w:pPr>
    </w:p>
    <w:p w14:paraId="2D9DEB60" w14:textId="43896371" w:rsidR="00755904" w:rsidRPr="00755904" w:rsidRDefault="00755904" w:rsidP="20A0D36A">
      <w:pPr>
        <w:rPr>
          <w:rFonts w:ascii="Arial" w:eastAsia="Arial" w:hAnsi="Arial" w:cs="Arial"/>
          <w:b/>
          <w:bCs/>
        </w:rPr>
      </w:pPr>
      <w:r w:rsidRPr="20A0D36A">
        <w:rPr>
          <w:rFonts w:ascii="Arial" w:eastAsia="Arial" w:hAnsi="Arial" w:cs="Arial"/>
          <w:b/>
          <w:bCs/>
        </w:rPr>
        <w:t>Voting</w:t>
      </w:r>
      <w:r w:rsidR="00714232" w:rsidRPr="20A0D36A">
        <w:rPr>
          <w:rFonts w:ascii="Arial" w:eastAsia="Arial" w:hAnsi="Arial" w:cs="Arial"/>
          <w:b/>
          <w:bCs/>
        </w:rPr>
        <w:t>/Ratification</w:t>
      </w:r>
    </w:p>
    <w:p w14:paraId="4B4A12B6" w14:textId="2CC045A3" w:rsidR="00FD5E4F" w:rsidRPr="00FD5E4F" w:rsidRDefault="4FD2B8DF" w:rsidP="20A0D36A">
      <w:pPr>
        <w:rPr>
          <w:rFonts w:ascii="Arial" w:eastAsia="Arial" w:hAnsi="Arial" w:cs="Arial"/>
        </w:rPr>
      </w:pPr>
      <w:r w:rsidRPr="20A0D36A">
        <w:rPr>
          <w:rFonts w:ascii="Arial" w:eastAsia="Arial" w:hAnsi="Arial" w:cs="Arial"/>
        </w:rPr>
        <w:t xml:space="preserve">Each union involved will hold a vote for their local union members. </w:t>
      </w:r>
      <w:r w:rsidR="00714232" w:rsidRPr="20A0D36A">
        <w:rPr>
          <w:rFonts w:ascii="Arial" w:eastAsia="Arial" w:hAnsi="Arial" w:cs="Arial"/>
        </w:rPr>
        <w:t xml:space="preserve">When a majority of members </w:t>
      </w:r>
      <w:r w:rsidR="005A2CA1" w:rsidRPr="20A0D36A">
        <w:rPr>
          <w:rFonts w:ascii="Arial" w:eastAsia="Arial" w:hAnsi="Arial" w:cs="Arial"/>
        </w:rPr>
        <w:t xml:space="preserve">(50% + 1) </w:t>
      </w:r>
      <w:r w:rsidR="00714232" w:rsidRPr="20A0D36A">
        <w:rPr>
          <w:rFonts w:ascii="Arial" w:eastAsia="Arial" w:hAnsi="Arial" w:cs="Arial"/>
        </w:rPr>
        <w:t>vote to accept the agreement, it becomes ratified and takes effect on the agreed-upon date.</w:t>
      </w:r>
    </w:p>
    <w:p w14:paraId="5B674815" w14:textId="380A8C5E" w:rsidR="002B462A" w:rsidRDefault="00755904" w:rsidP="20A0D36A">
      <w:pPr>
        <w:tabs>
          <w:tab w:val="left" w:pos="8500"/>
        </w:tabs>
        <w:rPr>
          <w:rFonts w:ascii="Arial" w:eastAsia="Arial" w:hAnsi="Arial" w:cs="Arial"/>
        </w:rPr>
      </w:pPr>
      <w:r>
        <w:tab/>
      </w:r>
    </w:p>
    <w:p w14:paraId="24453302" w14:textId="77777777" w:rsidR="00877594" w:rsidRPr="00877594" w:rsidRDefault="00877594" w:rsidP="20A0D36A">
      <w:pPr>
        <w:rPr>
          <w:rFonts w:ascii="Arial" w:eastAsia="Arial" w:hAnsi="Arial" w:cs="Arial"/>
        </w:rPr>
      </w:pPr>
    </w:p>
    <w:sectPr w:rsidR="00877594" w:rsidRPr="00877594" w:rsidSect="005D6BEA">
      <w:headerReference w:type="even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016A9" w14:textId="77777777" w:rsidR="00056B97" w:rsidRDefault="00056B97" w:rsidP="00E97018">
      <w:r>
        <w:separator/>
      </w:r>
    </w:p>
  </w:endnote>
  <w:endnote w:type="continuationSeparator" w:id="0">
    <w:p w14:paraId="3F7395E6" w14:textId="77777777" w:rsidR="00056B97" w:rsidRDefault="00056B97" w:rsidP="00E97018">
      <w:r>
        <w:continuationSeparator/>
      </w:r>
    </w:p>
  </w:endnote>
  <w:endnote w:type="continuationNotice" w:id="1">
    <w:p w14:paraId="50A67A4C" w14:textId="77777777" w:rsidR="00056B97" w:rsidRDefault="00056B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5098" w14:textId="77777777" w:rsidR="00E97018" w:rsidRDefault="00E9701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AED8EF" w14:textId="77777777" w:rsidR="00E97018" w:rsidRDefault="00E97018" w:rsidP="00E970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A7D21" w14:textId="77777777" w:rsidR="00E97018" w:rsidRPr="00E97018" w:rsidRDefault="00E97018">
    <w:pPr>
      <w:pStyle w:val="Footer"/>
      <w:framePr w:wrap="none" w:vAnchor="text" w:hAnchor="margin" w:xAlign="right" w:y="1"/>
      <w:rPr>
        <w:rStyle w:val="PageNumber"/>
        <w:sz w:val="18"/>
        <w:szCs w:val="18"/>
      </w:rPr>
    </w:pPr>
    <w:r w:rsidRPr="00E97018">
      <w:rPr>
        <w:rStyle w:val="PageNumber"/>
        <w:sz w:val="18"/>
        <w:szCs w:val="18"/>
      </w:rPr>
      <w:fldChar w:fldCharType="begin"/>
    </w:r>
    <w:r w:rsidRPr="00E97018">
      <w:rPr>
        <w:rStyle w:val="PageNumber"/>
        <w:sz w:val="18"/>
        <w:szCs w:val="18"/>
      </w:rPr>
      <w:instrText xml:space="preserve">PAGE  </w:instrText>
    </w:r>
    <w:r w:rsidRPr="00E97018">
      <w:rPr>
        <w:rStyle w:val="PageNumber"/>
        <w:sz w:val="18"/>
        <w:szCs w:val="18"/>
      </w:rPr>
      <w:fldChar w:fldCharType="separate"/>
    </w:r>
    <w:r w:rsidR="00AA2BB4">
      <w:rPr>
        <w:rStyle w:val="PageNumber"/>
        <w:noProof/>
        <w:sz w:val="18"/>
        <w:szCs w:val="18"/>
      </w:rPr>
      <w:t>1</w:t>
    </w:r>
    <w:r w:rsidRPr="00E97018">
      <w:rPr>
        <w:rStyle w:val="PageNumber"/>
        <w:sz w:val="18"/>
        <w:szCs w:val="18"/>
      </w:rPr>
      <w:fldChar w:fldCharType="end"/>
    </w:r>
  </w:p>
  <w:p w14:paraId="081D9BF1" w14:textId="308F0DFB" w:rsidR="00E97018" w:rsidRPr="00327E4F" w:rsidRDefault="00E97018" w:rsidP="00E97018">
    <w:pPr>
      <w:pStyle w:val="Footer"/>
      <w:ind w:right="360"/>
      <w:rPr>
        <w:sz w:val="18"/>
        <w:szCs w:val="18"/>
      </w:rPr>
    </w:pPr>
    <w:r w:rsidRPr="00327E4F">
      <w:rPr>
        <w:sz w:val="18"/>
        <w:szCs w:val="18"/>
      </w:rPr>
      <w:tab/>
    </w:r>
    <w:r w:rsidRPr="00327E4F">
      <w:rPr>
        <w:sz w:val="18"/>
        <w:szCs w:val="18"/>
      </w:rPr>
      <w:tab/>
    </w:r>
  </w:p>
  <w:p w14:paraId="28B4C189" w14:textId="77777777" w:rsidR="00E97018" w:rsidRDefault="00E97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2086D" w14:textId="77777777" w:rsidR="00056B97" w:rsidRDefault="00056B97" w:rsidP="00E97018">
      <w:r>
        <w:separator/>
      </w:r>
    </w:p>
  </w:footnote>
  <w:footnote w:type="continuationSeparator" w:id="0">
    <w:p w14:paraId="17A60A0E" w14:textId="77777777" w:rsidR="00056B97" w:rsidRDefault="00056B97" w:rsidP="00E97018">
      <w:r>
        <w:continuationSeparator/>
      </w:r>
    </w:p>
  </w:footnote>
  <w:footnote w:type="continuationNotice" w:id="1">
    <w:p w14:paraId="3F8D1058" w14:textId="77777777" w:rsidR="00056B97" w:rsidRDefault="00056B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E0D0E" w14:textId="77777777" w:rsidR="00612919" w:rsidRDefault="00612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7FF"/>
    <w:rsid w:val="00056B97"/>
    <w:rsid w:val="000619BC"/>
    <w:rsid w:val="000A4131"/>
    <w:rsid w:val="000C2577"/>
    <w:rsid w:val="000F3405"/>
    <w:rsid w:val="00140C9E"/>
    <w:rsid w:val="00154A54"/>
    <w:rsid w:val="00172E90"/>
    <w:rsid w:val="001739DD"/>
    <w:rsid w:val="001A027F"/>
    <w:rsid w:val="001B05F7"/>
    <w:rsid w:val="001E5B9E"/>
    <w:rsid w:val="00273E2C"/>
    <w:rsid w:val="00276BBF"/>
    <w:rsid w:val="002A1DCA"/>
    <w:rsid w:val="002B462A"/>
    <w:rsid w:val="0031172B"/>
    <w:rsid w:val="00352766"/>
    <w:rsid w:val="00353B97"/>
    <w:rsid w:val="003645E3"/>
    <w:rsid w:val="0037437D"/>
    <w:rsid w:val="00387080"/>
    <w:rsid w:val="003908EA"/>
    <w:rsid w:val="003B686F"/>
    <w:rsid w:val="00417862"/>
    <w:rsid w:val="00462BF1"/>
    <w:rsid w:val="00463E8F"/>
    <w:rsid w:val="004876FC"/>
    <w:rsid w:val="004A4108"/>
    <w:rsid w:val="004D26CB"/>
    <w:rsid w:val="004D65E0"/>
    <w:rsid w:val="005021F8"/>
    <w:rsid w:val="00506EDE"/>
    <w:rsid w:val="00512391"/>
    <w:rsid w:val="00524F42"/>
    <w:rsid w:val="00541478"/>
    <w:rsid w:val="0054450C"/>
    <w:rsid w:val="005836F6"/>
    <w:rsid w:val="005932E9"/>
    <w:rsid w:val="005A2CA1"/>
    <w:rsid w:val="005C1206"/>
    <w:rsid w:val="005D6BEA"/>
    <w:rsid w:val="005E696A"/>
    <w:rsid w:val="005F029E"/>
    <w:rsid w:val="00612919"/>
    <w:rsid w:val="00614215"/>
    <w:rsid w:val="00621ABE"/>
    <w:rsid w:val="0062346F"/>
    <w:rsid w:val="006422FA"/>
    <w:rsid w:val="00654D78"/>
    <w:rsid w:val="006700E5"/>
    <w:rsid w:val="006A56FA"/>
    <w:rsid w:val="006C0DFE"/>
    <w:rsid w:val="00700988"/>
    <w:rsid w:val="00703108"/>
    <w:rsid w:val="007034A6"/>
    <w:rsid w:val="00711EF0"/>
    <w:rsid w:val="00714232"/>
    <w:rsid w:val="0072023F"/>
    <w:rsid w:val="00727EF1"/>
    <w:rsid w:val="00755904"/>
    <w:rsid w:val="00760935"/>
    <w:rsid w:val="007A02D0"/>
    <w:rsid w:val="007B2226"/>
    <w:rsid w:val="007B2F9E"/>
    <w:rsid w:val="007B31AB"/>
    <w:rsid w:val="007D7703"/>
    <w:rsid w:val="00823B47"/>
    <w:rsid w:val="008554EC"/>
    <w:rsid w:val="00877594"/>
    <w:rsid w:val="00884450"/>
    <w:rsid w:val="00885F55"/>
    <w:rsid w:val="0089346D"/>
    <w:rsid w:val="008B3894"/>
    <w:rsid w:val="008E4997"/>
    <w:rsid w:val="00904362"/>
    <w:rsid w:val="00922619"/>
    <w:rsid w:val="00927C47"/>
    <w:rsid w:val="00986E8F"/>
    <w:rsid w:val="009921A6"/>
    <w:rsid w:val="009A59D8"/>
    <w:rsid w:val="00A527FF"/>
    <w:rsid w:val="00A67666"/>
    <w:rsid w:val="00A77592"/>
    <w:rsid w:val="00A84E9E"/>
    <w:rsid w:val="00AA2BB4"/>
    <w:rsid w:val="00AA7A2A"/>
    <w:rsid w:val="00AC7704"/>
    <w:rsid w:val="00AF2563"/>
    <w:rsid w:val="00AF3A66"/>
    <w:rsid w:val="00BE7437"/>
    <w:rsid w:val="00C3614F"/>
    <w:rsid w:val="00C44BAE"/>
    <w:rsid w:val="00CB4876"/>
    <w:rsid w:val="00CD6337"/>
    <w:rsid w:val="00CE0CF5"/>
    <w:rsid w:val="00CF7774"/>
    <w:rsid w:val="00D1448A"/>
    <w:rsid w:val="00D43D6E"/>
    <w:rsid w:val="00D50BF5"/>
    <w:rsid w:val="00D9760A"/>
    <w:rsid w:val="00DC5781"/>
    <w:rsid w:val="00DE731D"/>
    <w:rsid w:val="00E04FED"/>
    <w:rsid w:val="00E35342"/>
    <w:rsid w:val="00E56D54"/>
    <w:rsid w:val="00E65889"/>
    <w:rsid w:val="00E86850"/>
    <w:rsid w:val="00E9614E"/>
    <w:rsid w:val="00E97018"/>
    <w:rsid w:val="00EC2E81"/>
    <w:rsid w:val="00ED36D0"/>
    <w:rsid w:val="00ED4C1F"/>
    <w:rsid w:val="00EF7E95"/>
    <w:rsid w:val="00F17F7C"/>
    <w:rsid w:val="00F3239D"/>
    <w:rsid w:val="00F73314"/>
    <w:rsid w:val="00F738F4"/>
    <w:rsid w:val="00F9109D"/>
    <w:rsid w:val="00FD5E4F"/>
    <w:rsid w:val="00FE41DD"/>
    <w:rsid w:val="00FF69A4"/>
    <w:rsid w:val="0194D896"/>
    <w:rsid w:val="029AC9E9"/>
    <w:rsid w:val="037A3EE8"/>
    <w:rsid w:val="03B732E8"/>
    <w:rsid w:val="053DD277"/>
    <w:rsid w:val="08D7C987"/>
    <w:rsid w:val="0A108B1C"/>
    <w:rsid w:val="0A29B23B"/>
    <w:rsid w:val="0A6B9BE8"/>
    <w:rsid w:val="0C229258"/>
    <w:rsid w:val="0D30C9A8"/>
    <w:rsid w:val="0D76495C"/>
    <w:rsid w:val="0DAE3A3D"/>
    <w:rsid w:val="0DE19E73"/>
    <w:rsid w:val="0FAE5B81"/>
    <w:rsid w:val="10942A6F"/>
    <w:rsid w:val="10F06D96"/>
    <w:rsid w:val="111A3955"/>
    <w:rsid w:val="1200341F"/>
    <w:rsid w:val="1391E8DD"/>
    <w:rsid w:val="1507D234"/>
    <w:rsid w:val="15E04C17"/>
    <w:rsid w:val="165DF2F7"/>
    <w:rsid w:val="18A384DD"/>
    <w:rsid w:val="1AA49BB2"/>
    <w:rsid w:val="1AA8A447"/>
    <w:rsid w:val="1E560979"/>
    <w:rsid w:val="1F86A35B"/>
    <w:rsid w:val="1FC1C0BD"/>
    <w:rsid w:val="20A0D36A"/>
    <w:rsid w:val="2275E303"/>
    <w:rsid w:val="23BCC34F"/>
    <w:rsid w:val="24148756"/>
    <w:rsid w:val="24F11FE0"/>
    <w:rsid w:val="25326B5D"/>
    <w:rsid w:val="255A4AD5"/>
    <w:rsid w:val="2638B970"/>
    <w:rsid w:val="266C4CB8"/>
    <w:rsid w:val="27B346C6"/>
    <w:rsid w:val="2A98A695"/>
    <w:rsid w:val="2AD36B14"/>
    <w:rsid w:val="2B2551ED"/>
    <w:rsid w:val="2CC8AECC"/>
    <w:rsid w:val="2D019E8D"/>
    <w:rsid w:val="2D52642A"/>
    <w:rsid w:val="2D8C2FA0"/>
    <w:rsid w:val="3041A07B"/>
    <w:rsid w:val="317197DB"/>
    <w:rsid w:val="31CBD454"/>
    <w:rsid w:val="31D88E8F"/>
    <w:rsid w:val="32132A96"/>
    <w:rsid w:val="3333794C"/>
    <w:rsid w:val="33D58AF5"/>
    <w:rsid w:val="345DF4E7"/>
    <w:rsid w:val="3484DBAF"/>
    <w:rsid w:val="362FDD39"/>
    <w:rsid w:val="36804CFC"/>
    <w:rsid w:val="38A890F1"/>
    <w:rsid w:val="38DBD10C"/>
    <w:rsid w:val="39B918F4"/>
    <w:rsid w:val="3A2280BE"/>
    <w:rsid w:val="3B85A8FC"/>
    <w:rsid w:val="3BE34AB1"/>
    <w:rsid w:val="3BFDC830"/>
    <w:rsid w:val="3C1A399C"/>
    <w:rsid w:val="3CE5063D"/>
    <w:rsid w:val="3D53C689"/>
    <w:rsid w:val="3E3F1334"/>
    <w:rsid w:val="3F16FC74"/>
    <w:rsid w:val="3FCBD846"/>
    <w:rsid w:val="4055E8BF"/>
    <w:rsid w:val="41051B68"/>
    <w:rsid w:val="426B61DE"/>
    <w:rsid w:val="42A0A58B"/>
    <w:rsid w:val="44314C4B"/>
    <w:rsid w:val="44DA8C83"/>
    <w:rsid w:val="45A89EB4"/>
    <w:rsid w:val="491D6853"/>
    <w:rsid w:val="498CF8F4"/>
    <w:rsid w:val="49BB24E0"/>
    <w:rsid w:val="4A64FF5B"/>
    <w:rsid w:val="4AE9B8C3"/>
    <w:rsid w:val="4B606FA5"/>
    <w:rsid w:val="4B808D76"/>
    <w:rsid w:val="4B853C3E"/>
    <w:rsid w:val="4BA9C2B3"/>
    <w:rsid w:val="4C69A006"/>
    <w:rsid w:val="4CDDE6F3"/>
    <w:rsid w:val="4D889909"/>
    <w:rsid w:val="4DB8562E"/>
    <w:rsid w:val="4E2A13F4"/>
    <w:rsid w:val="4E727FC4"/>
    <w:rsid w:val="4ECB0893"/>
    <w:rsid w:val="4FD2B8DF"/>
    <w:rsid w:val="50217CBF"/>
    <w:rsid w:val="504D4787"/>
    <w:rsid w:val="5152CE04"/>
    <w:rsid w:val="520E4872"/>
    <w:rsid w:val="52396961"/>
    <w:rsid w:val="53120075"/>
    <w:rsid w:val="53ED7590"/>
    <w:rsid w:val="5536B1B6"/>
    <w:rsid w:val="55F1B883"/>
    <w:rsid w:val="57655EF3"/>
    <w:rsid w:val="57720E53"/>
    <w:rsid w:val="579B3E4D"/>
    <w:rsid w:val="58034824"/>
    <w:rsid w:val="59038601"/>
    <w:rsid w:val="59A46557"/>
    <w:rsid w:val="5A607C64"/>
    <w:rsid w:val="5A6655CE"/>
    <w:rsid w:val="5ABEE505"/>
    <w:rsid w:val="5C3B98FF"/>
    <w:rsid w:val="5D39F89D"/>
    <w:rsid w:val="5DBDCF3C"/>
    <w:rsid w:val="5E2050FD"/>
    <w:rsid w:val="61DA2D30"/>
    <w:rsid w:val="62A297DC"/>
    <w:rsid w:val="62BBCAD1"/>
    <w:rsid w:val="6449408C"/>
    <w:rsid w:val="65AB15E1"/>
    <w:rsid w:val="660BEFEF"/>
    <w:rsid w:val="66536860"/>
    <w:rsid w:val="66C16E9A"/>
    <w:rsid w:val="67D76D3F"/>
    <w:rsid w:val="691BA347"/>
    <w:rsid w:val="6930161C"/>
    <w:rsid w:val="694781BC"/>
    <w:rsid w:val="698051B3"/>
    <w:rsid w:val="69EB5C28"/>
    <w:rsid w:val="6A8AD389"/>
    <w:rsid w:val="6AAAE0A6"/>
    <w:rsid w:val="6ABFD383"/>
    <w:rsid w:val="6CE4B507"/>
    <w:rsid w:val="6D34134E"/>
    <w:rsid w:val="6E17CDCF"/>
    <w:rsid w:val="6E451250"/>
    <w:rsid w:val="6EDE0F9D"/>
    <w:rsid w:val="6FDA0AFB"/>
    <w:rsid w:val="72D08D00"/>
    <w:rsid w:val="735FD3F3"/>
    <w:rsid w:val="736D5DB9"/>
    <w:rsid w:val="73F1980A"/>
    <w:rsid w:val="7443433F"/>
    <w:rsid w:val="762043F2"/>
    <w:rsid w:val="7716F30C"/>
    <w:rsid w:val="77A5B386"/>
    <w:rsid w:val="79498D0E"/>
    <w:rsid w:val="79D8A0F8"/>
    <w:rsid w:val="7B3C5C24"/>
    <w:rsid w:val="7B5EC6C0"/>
    <w:rsid w:val="7C5B7504"/>
    <w:rsid w:val="7CE9F59A"/>
    <w:rsid w:val="7D2002AD"/>
    <w:rsid w:val="7D7D8D0C"/>
    <w:rsid w:val="7FC3D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E926B"/>
  <w14:defaultImageDpi w14:val="32767"/>
  <w15:chartTrackingRefBased/>
  <w15:docId w15:val="{AFC523C2-BB59-4710-9D1F-6E6D7051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8445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84450"/>
  </w:style>
  <w:style w:type="character" w:customStyle="1" w:styleId="CommentTextChar">
    <w:name w:val="Comment Text Char"/>
    <w:basedOn w:val="DefaultParagraphFont"/>
    <w:link w:val="CommentText"/>
    <w:uiPriority w:val="99"/>
    <w:rsid w:val="0088445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45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4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45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45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70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018"/>
  </w:style>
  <w:style w:type="paragraph" w:styleId="Footer">
    <w:name w:val="footer"/>
    <w:basedOn w:val="Normal"/>
    <w:link w:val="FooterChar"/>
    <w:uiPriority w:val="99"/>
    <w:unhideWhenUsed/>
    <w:rsid w:val="00E970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018"/>
  </w:style>
  <w:style w:type="character" w:styleId="PageNumber">
    <w:name w:val="page number"/>
    <w:basedOn w:val="DefaultParagraphFont"/>
    <w:uiPriority w:val="99"/>
    <w:semiHidden/>
    <w:unhideWhenUsed/>
    <w:rsid w:val="00E97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4ca0cc-a241-405e-a358-7446e35ed5b1">
      <Terms xmlns="http://schemas.microsoft.com/office/infopath/2007/PartnerControls"/>
    </lcf76f155ced4ddcb4097134ff3c332f>
    <TaxCatchAll xmlns="f9a296f6-f271-4df6-afea-9b19ca5e11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A9541B10C624B8E1CED6872B13DB0" ma:contentTypeVersion="18" ma:contentTypeDescription="Create a new document." ma:contentTypeScope="" ma:versionID="29601938f4a5c4b97631e684e7904e69">
  <xsd:schema xmlns:xsd="http://www.w3.org/2001/XMLSchema" xmlns:xs="http://www.w3.org/2001/XMLSchema" xmlns:p="http://schemas.microsoft.com/office/2006/metadata/properties" xmlns:ns2="3a4ca0cc-a241-405e-a358-7446e35ed5b1" xmlns:ns3="f9a296f6-f271-4df6-afea-9b19ca5e11eb" targetNamespace="http://schemas.microsoft.com/office/2006/metadata/properties" ma:root="true" ma:fieldsID="344125db17526a579a394d4a58ca0bcb" ns2:_="" ns3:_="">
    <xsd:import namespace="3a4ca0cc-a241-405e-a358-7446e35ed5b1"/>
    <xsd:import namespace="f9a296f6-f271-4df6-afea-9b19ca5e1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ca0cc-a241-405e-a358-7446e35ed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0bb0518-6861-4ab7-9b7a-50bac02d8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296f6-f271-4df6-afea-9b19ca5e11e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254ef49-b59c-4878-a323-2c0bedf279e0}" ma:internalName="TaxCatchAll" ma:showField="CatchAllData" ma:web="f9a296f6-f271-4df6-afea-9b19ca5e1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868EDD-C98B-4019-8B0A-3F7CAA4A241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f9a296f6-f271-4df6-afea-9b19ca5e11eb"/>
    <ds:schemaRef ds:uri="http://schemas.microsoft.com/office/infopath/2007/PartnerControls"/>
    <ds:schemaRef ds:uri="http://purl.org/dc/terms/"/>
    <ds:schemaRef ds:uri="3a4ca0cc-a241-405e-a358-7446e35ed5b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28D2D5-FCD7-46C4-AA7A-F9205D283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2398E-AF92-4C31-8A56-95EC61220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ca0cc-a241-405e-a358-7446e35ed5b1"/>
    <ds:schemaRef ds:uri="f9a296f6-f271-4df6-afea-9b19ca5e1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 Gediman</dc:creator>
  <cp:keywords/>
  <dc:description/>
  <cp:lastModifiedBy>Wood, Julie (GE Appliances, Haier)</cp:lastModifiedBy>
  <cp:revision>2</cp:revision>
  <cp:lastPrinted>2024-09-12T19:06:00Z</cp:lastPrinted>
  <dcterms:created xsi:type="dcterms:W3CDTF">2024-12-17T21:47:00Z</dcterms:created>
  <dcterms:modified xsi:type="dcterms:W3CDTF">2024-12-17T21:47:00Z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0x010100B57A9541B10C624B8E1CED6872B13DB0</vt:lpwstr>
  </property>
  <property fmtid="{D5CDD505-2E9C-101B-9397-08002B2CF9AE}" pid="3" name="MediaServiceImageTags">
    <vt:lpwstr/>
  </property>
</Properties>
</file>